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3307" w14:textId="3703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Абайскому району</w:t>
      </w:r>
    </w:p>
    <w:p>
      <w:pPr>
        <w:spacing w:after="0"/>
        <w:ind w:left="0"/>
        <w:jc w:val="both"/>
      </w:pPr>
      <w:r>
        <w:rPr>
          <w:rFonts w:ascii="Times New Roman"/>
          <w:b w:val="false"/>
          <w:i w:val="false"/>
          <w:color w:val="000000"/>
          <w:sz w:val="28"/>
        </w:rPr>
        <w:t>Решение Абайского районного маслихата области Абай от 2 июля 2024 года № 16/8-VIII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 15630) Абайский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Абайскому району.</w:t>
      </w:r>
    </w:p>
    <w:bookmarkEnd w:id="1"/>
    <w:bookmarkStart w:name="z7" w:id="2"/>
    <w:p>
      <w:pPr>
        <w:spacing w:after="0"/>
        <w:ind w:left="0"/>
        <w:jc w:val="both"/>
      </w:pPr>
      <w:r>
        <w:rPr>
          <w:rFonts w:ascii="Times New Roman"/>
          <w:b w:val="false"/>
          <w:i w:val="false"/>
          <w:color w:val="000000"/>
          <w:sz w:val="28"/>
        </w:rPr>
        <w:t>
      2. Признать утратившими силу решении:</w:t>
      </w:r>
    </w:p>
    <w:bookmarkEnd w:id="2"/>
    <w:bookmarkStart w:name="z33"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 декабря 2021 года № 15/7-VII "О внесении изменения в решение Абайского районного маслихата от 22 июня 2018 года № 25/7-VI "Об утверждении регламента собрания местного сообщества по Абайскому району";</w:t>
      </w:r>
    </w:p>
    <w:bookmarkEnd w:id="3"/>
    <w:bookmarkStart w:name="z3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24 апреля 2022 года № 20/15-VII "О внесении изменения в решение Абайского районного маслихата от 22 июня 2018 года № 25/7-VI "Об утверждении регламента собрания местного сообщества по Абайскому району".</w:t>
      </w:r>
    </w:p>
    <w:bookmarkEnd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 июля 2024 года</w:t>
            </w:r>
            <w:r>
              <w:br/>
            </w:r>
            <w:r>
              <w:rPr>
                <w:rFonts w:ascii="Times New Roman"/>
                <w:b w:val="false"/>
                <w:i w:val="false"/>
                <w:color w:val="000000"/>
                <w:sz w:val="20"/>
              </w:rPr>
              <w:t>№ 16/8 -VIIІ</w:t>
            </w:r>
          </w:p>
        </w:tc>
      </w:tr>
    </w:tbl>
    <w:bookmarkStart w:name="z9" w:id="5"/>
    <w:p>
      <w:pPr>
        <w:spacing w:after="0"/>
        <w:ind w:left="0"/>
        <w:jc w:val="left"/>
      </w:pPr>
      <w:r>
        <w:rPr>
          <w:rFonts w:ascii="Times New Roman"/>
          <w:b/>
          <w:i w:val="false"/>
          <w:color w:val="000000"/>
        </w:rPr>
        <w:t xml:space="preserve"> Регламент собрания местного сообщества по Абайскому району</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Настоящий регламент собрания местного сообщества по Абайскому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7"/>
    <w:bookmarkStart w:name="z12"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3"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4"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xml:space="preserve">
      3) вопросы местного значения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6" w:id="1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2"/>
    <w:bookmarkStart w:name="z17"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18" w:id="14"/>
    <w:p>
      <w:pPr>
        <w:spacing w:after="0"/>
        <w:ind w:left="0"/>
        <w:jc w:val="both"/>
      </w:pPr>
      <w:r>
        <w:rPr>
          <w:rFonts w:ascii="Times New Roman"/>
          <w:b w:val="false"/>
          <w:i w:val="false"/>
          <w:color w:val="000000"/>
          <w:sz w:val="28"/>
        </w:rPr>
        <w:t>
      3. Регламент собрания утверждается маслихатом района.</w:t>
      </w:r>
    </w:p>
    <w:bookmarkEnd w:id="14"/>
    <w:bookmarkStart w:name="z19" w:id="15"/>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bookmarkStart w:name="z20"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6"/>
    <w:bookmarkStart w:name="z21" w:id="17"/>
    <w:p>
      <w:pPr>
        <w:spacing w:after="0"/>
        <w:ind w:left="0"/>
        <w:jc w:val="both"/>
      </w:pPr>
      <w:r>
        <w:rPr>
          <w:rFonts w:ascii="Times New Roman"/>
          <w:b w:val="false"/>
          <w:i w:val="false"/>
          <w:color w:val="000000"/>
          <w:sz w:val="28"/>
        </w:rPr>
        <w:t>
      1) до 10 тысяч населения 5-10 членов собрания;</w:t>
      </w:r>
    </w:p>
    <w:bookmarkEnd w:id="17"/>
    <w:bookmarkStart w:name="z22" w:id="18"/>
    <w:p>
      <w:pPr>
        <w:spacing w:after="0"/>
        <w:ind w:left="0"/>
        <w:jc w:val="both"/>
      </w:pPr>
      <w:r>
        <w:rPr>
          <w:rFonts w:ascii="Times New Roman"/>
          <w:b w:val="false"/>
          <w:i w:val="false"/>
          <w:color w:val="000000"/>
          <w:sz w:val="28"/>
        </w:rPr>
        <w:t>
      2) 10-15 тысяч населения – 11-15 членов собрания;</w:t>
      </w:r>
    </w:p>
    <w:bookmarkEnd w:id="18"/>
    <w:bookmarkStart w:name="z23" w:id="19"/>
    <w:p>
      <w:pPr>
        <w:spacing w:after="0"/>
        <w:ind w:left="0"/>
        <w:jc w:val="both"/>
      </w:pPr>
      <w:r>
        <w:rPr>
          <w:rFonts w:ascii="Times New Roman"/>
          <w:b w:val="false"/>
          <w:i w:val="false"/>
          <w:color w:val="000000"/>
          <w:sz w:val="28"/>
        </w:rPr>
        <w:t>
      3) 15-20 тысяч населения – 16-20 членов собрания;</w:t>
      </w:r>
    </w:p>
    <w:bookmarkEnd w:id="19"/>
    <w:bookmarkStart w:name="z24" w:id="20"/>
    <w:p>
      <w:pPr>
        <w:spacing w:after="0"/>
        <w:ind w:left="0"/>
        <w:jc w:val="both"/>
      </w:pPr>
      <w:r>
        <w:rPr>
          <w:rFonts w:ascii="Times New Roman"/>
          <w:b w:val="false"/>
          <w:i w:val="false"/>
          <w:color w:val="000000"/>
          <w:sz w:val="28"/>
        </w:rPr>
        <w:t>
      4) свыше 20 тысяч населения – 21-25 членов собрания.</w:t>
      </w:r>
    </w:p>
    <w:bookmarkEnd w:id="20"/>
    <w:bookmarkStart w:name="z25" w:id="21"/>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1"/>
    <w:bookmarkStart w:name="z26" w:id="22"/>
    <w:p>
      <w:pPr>
        <w:spacing w:after="0"/>
        <w:ind w:left="0"/>
        <w:jc w:val="both"/>
      </w:pPr>
      <w:r>
        <w:rPr>
          <w:rFonts w:ascii="Times New Roman"/>
          <w:b w:val="false"/>
          <w:i w:val="false"/>
          <w:color w:val="000000"/>
          <w:sz w:val="28"/>
        </w:rPr>
        <w:t xml:space="preserve">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5</w:t>
      </w:r>
      <w:r>
        <w:rPr>
          <w:rFonts w:ascii="Times New Roman"/>
          <w:b w:val="false"/>
          <w:i w:val="false"/>
          <w:color w:val="000000"/>
          <w:sz w:val="28"/>
        </w:rPr>
        <w:t xml:space="preserve"> настоящего Регламента.</w:t>
      </w:r>
    </w:p>
    <w:bookmarkEnd w:id="22"/>
    <w:bookmarkStart w:name="z27"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28" w:id="24"/>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4"/>
    <w:bookmarkStart w:name="z29"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30" w:id="2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6"/>
    <w:bookmarkStart w:name="z37" w:id="2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7"/>
    <w:bookmarkStart w:name="z38" w:id="2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8"/>
    <w:bookmarkStart w:name="z39" w:id="2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9"/>
    <w:bookmarkStart w:name="z40" w:id="3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
    <w:bookmarkStart w:name="z41" w:id="3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1"/>
    <w:bookmarkStart w:name="z42" w:id="3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2"/>
    <w:bookmarkStart w:name="z43" w:id="3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3"/>
    <w:bookmarkStart w:name="z44"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5"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46" w:id="36"/>
    <w:p>
      <w:pPr>
        <w:spacing w:after="0"/>
        <w:ind w:left="0"/>
        <w:jc w:val="both"/>
      </w:pPr>
      <w:r>
        <w:rPr>
          <w:rFonts w:ascii="Times New Roman"/>
          <w:b w:val="false"/>
          <w:i w:val="false"/>
          <w:color w:val="000000"/>
          <w:sz w:val="28"/>
        </w:rPr>
        <w:t>
      8.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6"/>
    <w:bookmarkStart w:name="z47"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
    <w:bookmarkStart w:name="z48" w:id="3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49" w:id="39"/>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50" w:id="4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
    <w:bookmarkStart w:name="z51" w:id="41"/>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2"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3" w:id="43"/>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bookmarkEnd w:id="43"/>
    <w:bookmarkStart w:name="z54"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5" w:id="45"/>
    <w:p>
      <w:pPr>
        <w:spacing w:after="0"/>
        <w:ind w:left="0"/>
        <w:jc w:val="both"/>
      </w:pPr>
      <w:r>
        <w:rPr>
          <w:rFonts w:ascii="Times New Roman"/>
          <w:b w:val="false"/>
          <w:i w:val="false"/>
          <w:color w:val="000000"/>
          <w:sz w:val="28"/>
        </w:rPr>
        <w:t>
      12. Повестка дня собрания формируется аппаратом сельского округа на основе предложений, вносимых членами собрания, акимом соответствующей территории.</w:t>
      </w:r>
    </w:p>
    <w:bookmarkEnd w:id="45"/>
    <w:bookmarkStart w:name="z56"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7"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8"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9"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0" w:id="50"/>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0"/>
    <w:bookmarkStart w:name="z61"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2" w:id="52"/>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3"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4"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5"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6"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67" w:id="57"/>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7"/>
    <w:bookmarkStart w:name="z68"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69"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0" w:id="60"/>
    <w:p>
      <w:pPr>
        <w:spacing w:after="0"/>
        <w:ind w:left="0"/>
        <w:jc w:val="both"/>
      </w:pPr>
      <w:r>
        <w:rPr>
          <w:rFonts w:ascii="Times New Roman"/>
          <w:b w:val="false"/>
          <w:i w:val="false"/>
          <w:color w:val="000000"/>
          <w:sz w:val="28"/>
        </w:rPr>
        <w:t>
      1) дата и место проведения собрания;</w:t>
      </w:r>
    </w:p>
    <w:bookmarkEnd w:id="60"/>
    <w:bookmarkStart w:name="z71"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2"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3"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4"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5"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5"/>
    <w:bookmarkStart w:name="z76"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6"/>
    <w:bookmarkStart w:name="z77" w:id="67"/>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7"/>
    <w:bookmarkStart w:name="z78" w:id="68"/>
    <w:p>
      <w:pPr>
        <w:spacing w:after="0"/>
        <w:ind w:left="0"/>
        <w:jc w:val="both"/>
      </w:pPr>
      <w:r>
        <w:rPr>
          <w:rFonts w:ascii="Times New Roman"/>
          <w:b w:val="false"/>
          <w:i w:val="false"/>
          <w:color w:val="000000"/>
          <w:sz w:val="28"/>
        </w:rPr>
        <w:t xml:space="preserve">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8"/>
    <w:bookmarkStart w:name="z79"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bookmarkEnd w:id="69"/>
    <w:bookmarkStart w:name="z80" w:id="7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1" w:id="7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1"/>
    <w:bookmarkStart w:name="z82" w:id="72"/>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2"/>
    <w:bookmarkStart w:name="z83" w:id="73"/>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3"/>
    <w:bookmarkStart w:name="z84" w:id="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4"/>
    <w:bookmarkStart w:name="z85" w:id="75"/>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5"/>
    <w:bookmarkStart w:name="z86" w:id="76"/>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6"/>
    <w:bookmarkStart w:name="z87" w:id="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