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5c81" w14:textId="b665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Медеуского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- 50 710,0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- 4 875,6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- 4 875,6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- 4 875,6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Медеуского сельского округа на 2025 год объем субвенции в сумме 29 796,0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28 декабря 2023 года № 12/8-VIII  "О бюджете Медеуского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15/8-VIII "О внесении изменений в решение маслихата от 28 декабря 2023 года № 12/8-VIII  "О бюджете Медеуского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17/8-VIII "О внесении изменений в решение маслихата от 28 декабря 2023 года № 12/8-VIII  "О бюджете Медеуского сельского округа на 2024-2026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