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b280" w14:textId="693b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10/184-VІІI "О бюджете Мадениетского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14/271-VIII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Мадениетского сельского округа Аягозского района на 2024-2026 годы" от 27 декабря 2023 года № 10/184-VІІI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Мадениетского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48040,6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40677,6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50056,6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2016,0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№14/271-VIІІ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№10/184-VІІI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