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b623f" w14:textId="6bb62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Аягозского районного маслихата от 27 декабря 2023 года № 10/187-VІIІ "О бюджете Мамырсуского сельского округа Аягозского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Аягозского районного маслихата области Абай от 19 декабря 2024 года № 19/368-VIII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Аягозский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"О бюджете Мамырсуского сельского округа Аягозского района на 2024-2026 годы" от 27 декабря 2023 года №10/187-VІIІ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Мамырсуского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73673,6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11845,0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0,0 тысяч тенге; 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61828,6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75583,8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- 1910,2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1910,2 тысяч тенге, в том числе: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1910,2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Аягозского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Ибрайшин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№19/368-VIII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№10/187-VIІI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Мамырсуского сельского округа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73673,6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61828,6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61828,6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61828,6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75583,8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30872,7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30872,7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30872,7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30872,7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-1910,2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