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637e" w14:textId="c166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28 декабря 2023 года № 12/2-VIIІ "О бюджете Баскольского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16 апреля 2024 года № 16/2-VIII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28 декабря 2023 года № 12/2-VIIІ "О бюджете Баскольского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Баскольского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51445,0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4 250,0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47 195,0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–51 446,4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-1,4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1,4 тысяч тенге.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1,4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12/2-VІII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