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a1e6" w14:textId="f67a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12/5-VIІI "О бюджете Глуховского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16 апреля 2024 года № 16/4-VIII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Глуховского сельского округа на 2024-2026 годы" от 28 декабря 2023 года № 12/5-VІІI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Глуховского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78378,3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8277,2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70101,1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80278,4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-1900,1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1900,1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1900,1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№16/4-VІII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40456,0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