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5c4b" w14:textId="52b5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14-7-VIII "О бюджете Жезкентского поселкового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Жезкентского поселкового округа Бородулихинского района на 2024-2026 годы" от 28 декабря 2023 года № 14-7-VIII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Жезкентского поселкового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131945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50523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79924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133783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1838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Жезкентского поселкового округа на 2024 год целевые текущие трансферты из районного бюджета в сумме 42215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