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739d" w14:textId="6c87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14-7-VIII "О бюджете Жезкентского поселкового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Жезкентского поселкового округа Бородулихинского района на 2024-2026 годы" от 28 декабря 2023 года № 14-7-VIIІ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105443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66336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107281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-1838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1838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Жезкентского поселкового округа на 2024 год целевые текущие трансферты из областного бюджета в сумме 100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Жезкентского поселкового округа на 2024 год целевые текущие трансферты из районного бюджета в сумме 1200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26-7-VIII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