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64e3" w14:textId="c826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Бородулихинского сельского округа на 2025 год целевые текущие трансферты из областного бюджета в сумме 289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Бородулихинского сельского округа на 2025 год целевые текущие трансферты из районного бюджета в сумме 63663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