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3808" w14:textId="d953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14-14-VIII "О бюджете Новошульбинского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Новошульбинского сельского округа Бородулихинского района на 2024-2026 годы" от 28 декабря 2023 года № 14-14-VIII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Новошульбинского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269662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30471,8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100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239090,2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272483,6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-2821,6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2821,6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2821,6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Новошульбинского сельского округа на 2024 год целевые текущие трансферты из областного бюджета в сумме 159352,5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Новошульбинского сельского округа на 2024 год целевые текущие трансферты из районного бюджета в сумме 18802,7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26-12-VIII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48825,7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