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654d" w14:textId="1356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Таврического сельского округа Бородулихинского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30 декабря 2024 года № 28-19-VIII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24 декабря 2024 года № 27-2-VIII "О районном бюджете на 2025-2027 годы"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Таврического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39057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39057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Таврического сельского округа на 2025 год в сумме 28012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Таврического сельского округа на 2025 год целевые текущие трансферты из областного бюджета в сумме 132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Таврического сельского округа на 2025 год целевые текущие трансферты из районного бюджета в сумме 7046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