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9427" w14:textId="7819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27 декабря 2023 года № 10/180-VIІI "О бюджете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26 сентября 2024 года № 16/306-VIII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 10/180-VIІI "О бюджете Жарминского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11 870 487,3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7 546 911,0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170 634,0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4 152 942,3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12 987 938,7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-72,0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90 454,0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90 526,0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- 1 117 379,4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1 117 379,4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–1 165 654,0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91 026,0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42 751,4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16/306-VIII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10/180-VIIІ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11 870 487,3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7 546 911,0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4 152 942,3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4 137 173,5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4 137 173,5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3 449 446,0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687 727,5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12 987 938,7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1 116 487,9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360 496,7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312 629,7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677 248,2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632 573,2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526 825,2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1 011 044,3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703 910,3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703 910,3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2 788 474,1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2 203 604,3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659 704,3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659 704,3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528 618,9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505 260,5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678 736,2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970 764,8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920 124,8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920 124,8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771 521,5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4 834 972,0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-1 117 379,4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1 117 379,4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