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b4f8" w14:textId="3d3b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10/188-VIІI "О бюджете Аршалинского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19/351-VIII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2024-2026 годы" от 05 января 2024 года № 10/188-VIІI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44 929,0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8 660,8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51,3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14,9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36 202,0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45 582,9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653,9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653,9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