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6849" w14:textId="21c6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9-212/VIII "О бюджете Карабутинского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15-320/VIII.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№9-212/VІII "О бюджете Карабутинского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Карабутинского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32 298,0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28 367,0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33 617,0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1 319,0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№15-320/VIII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9-212/VIII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