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eb20" w14:textId="2ae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Урджарского районного маслихата от 26 декабря 2023 года № 9-213/VIII "О бюджете Каракольского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9-213/VIII "О бюджете Каракольского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Каракольского сельского округа Урджарского района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78 826,0тысяч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80 826,0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18 - 346/VIII 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 VIII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