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0282" w14:textId="ad90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по апробированию механизма назначения государственной адресной социальной помощи при получении согласия лиц, претендующих на получение адресной социальной помощи, на передачу данных по банковским счетам, остаткам и (или) движению денег по ним посредством Межбанковской системы обмена информацией по открытым программным интерфейсам (Open API)</w:t>
      </w:r>
    </w:p>
    <w:p>
      <w:pPr>
        <w:spacing w:after="0"/>
        <w:ind w:left="0"/>
        <w:jc w:val="both"/>
      </w:pPr>
      <w:r>
        <w:rPr>
          <w:rFonts w:ascii="Times New Roman"/>
          <w:b w:val="false"/>
          <w:i w:val="false"/>
          <w:color w:val="000000"/>
          <w:sz w:val="28"/>
        </w:rPr>
        <w:t>Совместный приказ Министра труда и социальной защиты населения Республики Казахстан от 19 декабря 2024 года № 468, Министра цифрового развития, инноваций и аэрокосмической промышленности Республики Казахстан 23 декабря 2024 года № 830/НҚ и Заместителя Председателя Национального Банка Республики Казахстан от 19 декабря 2024 года № 210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ПРИКАЗЫВАЕМ:</w:t>
      </w:r>
    </w:p>
    <w:bookmarkEnd w:id="0"/>
    <w:bookmarkStart w:name="z5" w:id="1"/>
    <w:p>
      <w:pPr>
        <w:spacing w:after="0"/>
        <w:ind w:left="0"/>
        <w:jc w:val="both"/>
      </w:pPr>
      <w:r>
        <w:rPr>
          <w:rFonts w:ascii="Times New Roman"/>
          <w:b w:val="false"/>
          <w:i w:val="false"/>
          <w:color w:val="000000"/>
          <w:sz w:val="28"/>
        </w:rPr>
        <w:t>
      1. Запустить на всей территории Республики Казахстан пилотный проект по апробированию механизма назначения государственной адресной социальной помощи при получении согласия лиц, претендующих на получение адресной социальной помощи, на передачу данных по банковским счетам, остаткам и (или) движению денег по ним посредством Межбанковской системы обмена информацией по открытым программным интерфейсам (Open API).</w:t>
      </w:r>
    </w:p>
    <w:bookmarkEnd w:id="1"/>
    <w:bookmarkStart w:name="z6" w:id="2"/>
    <w:p>
      <w:pPr>
        <w:spacing w:after="0"/>
        <w:ind w:left="0"/>
        <w:jc w:val="both"/>
      </w:pPr>
      <w:r>
        <w:rPr>
          <w:rFonts w:ascii="Times New Roman"/>
          <w:b w:val="false"/>
          <w:i w:val="false"/>
          <w:color w:val="000000"/>
          <w:sz w:val="28"/>
        </w:rPr>
        <w:t xml:space="preserve">
      2. Утвердить прилагаемый </w:t>
      </w:r>
      <w:r>
        <w:rPr>
          <w:rFonts w:ascii="Times New Roman"/>
          <w:b w:val="false"/>
          <w:i w:val="false"/>
          <w:color w:val="000000"/>
          <w:sz w:val="28"/>
        </w:rPr>
        <w:t>Алгоритм</w:t>
      </w:r>
      <w:r>
        <w:rPr>
          <w:rFonts w:ascii="Times New Roman"/>
          <w:b w:val="false"/>
          <w:i w:val="false"/>
          <w:color w:val="000000"/>
          <w:sz w:val="28"/>
        </w:rPr>
        <w:t xml:space="preserve"> взаимодействия государственных органов по апробированию механизма назначения государственной адресной социальной помощи при получении согласия лиц, претендующих на получение адресной социальной помощи, на передачу данных по банковским счетам, остаткам и (или) движению денег по ним посредством Межбанковской системы обмена информацией по открытым программным интерфейсам (Open API).</w:t>
      </w:r>
    </w:p>
    <w:bookmarkEnd w:id="2"/>
    <w:bookmarkStart w:name="z7" w:id="3"/>
    <w:p>
      <w:pPr>
        <w:spacing w:after="0"/>
        <w:ind w:left="0"/>
        <w:jc w:val="both"/>
      </w:pPr>
      <w:r>
        <w:rPr>
          <w:rFonts w:ascii="Times New Roman"/>
          <w:b w:val="false"/>
          <w:i w:val="false"/>
          <w:color w:val="000000"/>
          <w:sz w:val="28"/>
        </w:rPr>
        <w:t>
      3. Определить период действия пилотного проекта до 1 ноября 2025 года.</w:t>
      </w:r>
    </w:p>
    <w:bookmarkEnd w:id="3"/>
    <w:bookmarkStart w:name="z8" w:id="4"/>
    <w:p>
      <w:pPr>
        <w:spacing w:after="0"/>
        <w:ind w:left="0"/>
        <w:jc w:val="both"/>
      </w:pPr>
      <w:r>
        <w:rPr>
          <w:rFonts w:ascii="Times New Roman"/>
          <w:b w:val="false"/>
          <w:i w:val="false"/>
          <w:color w:val="000000"/>
          <w:sz w:val="28"/>
        </w:rPr>
        <w:t>
      4. Департаменту цифровизации и автоматизации государственных услуг Министерства труда и социальной защиты населения Республики Казахстан обеспечить:</w:t>
      </w:r>
    </w:p>
    <w:bookmarkEnd w:id="4"/>
    <w:bookmarkStart w:name="z9" w:id="5"/>
    <w:p>
      <w:pPr>
        <w:spacing w:after="0"/>
        <w:ind w:left="0"/>
        <w:jc w:val="both"/>
      </w:pPr>
      <w:r>
        <w:rPr>
          <w:rFonts w:ascii="Times New Roman"/>
          <w:b w:val="false"/>
          <w:i w:val="false"/>
          <w:color w:val="000000"/>
          <w:sz w:val="28"/>
        </w:rPr>
        <w:t>
      1) подключение к государственному сервису контроля доступа к персональным данным (далее – сервис КДП) посредством подачи заявки в "Smart Bridge";</w:t>
      </w:r>
    </w:p>
    <w:bookmarkEnd w:id="5"/>
    <w:bookmarkStart w:name="z10" w:id="6"/>
    <w:p>
      <w:pPr>
        <w:spacing w:after="0"/>
        <w:ind w:left="0"/>
        <w:jc w:val="both"/>
      </w:pPr>
      <w:r>
        <w:rPr>
          <w:rFonts w:ascii="Times New Roman"/>
          <w:b w:val="false"/>
          <w:i w:val="false"/>
          <w:color w:val="000000"/>
          <w:sz w:val="28"/>
        </w:rPr>
        <w:t xml:space="preserve">
      2) при оказании услуг в рамках пилотного проекта получение согласия от субъекта или его законного представителя на сбор и обработку персональных данных посредством сервиса КДП в соответствии с законодательством Республики Казахстан </w:t>
      </w:r>
      <w:r>
        <w:rPr>
          <w:rFonts w:ascii="Times New Roman"/>
          <w:b w:val="false"/>
          <w:i w:val="false"/>
          <w:color w:val="000000"/>
          <w:sz w:val="28"/>
        </w:rPr>
        <w:t>"О персональных данных и их защите".</w:t>
      </w:r>
    </w:p>
    <w:bookmarkEnd w:id="6"/>
    <w:bookmarkStart w:name="z11" w:id="7"/>
    <w:p>
      <w:pPr>
        <w:spacing w:after="0"/>
        <w:ind w:left="0"/>
        <w:jc w:val="both"/>
      </w:pPr>
      <w:r>
        <w:rPr>
          <w:rFonts w:ascii="Times New Roman"/>
          <w:b w:val="false"/>
          <w:i w:val="false"/>
          <w:color w:val="000000"/>
          <w:sz w:val="28"/>
        </w:rPr>
        <w:t xml:space="preserve">
      5. Департаменту цифровизации и автоматизации государственных услуг Министерства труда и социальной защиты населения Республики Казахстан по окончании периода пилотного проекта и до ввода в промышленную эксплуатацию своей информационной системы согласно подпунктам 4) и 6) </w:t>
      </w:r>
      <w:r>
        <w:rPr>
          <w:rFonts w:ascii="Times New Roman"/>
          <w:b w:val="false"/>
          <w:i w:val="false"/>
          <w:color w:val="000000"/>
          <w:sz w:val="28"/>
        </w:rPr>
        <w:t>пункта 2</w:t>
      </w:r>
      <w:r>
        <w:rPr>
          <w:rFonts w:ascii="Times New Roman"/>
          <w:b w:val="false"/>
          <w:i w:val="false"/>
          <w:color w:val="000000"/>
          <w:sz w:val="28"/>
        </w:rPr>
        <w:t xml:space="preserve"> статьи 49, подпунктам 1) и 5-1) </w:t>
      </w:r>
      <w:r>
        <w:rPr>
          <w:rFonts w:ascii="Times New Roman"/>
          <w:b w:val="false"/>
          <w:i w:val="false"/>
          <w:color w:val="000000"/>
          <w:sz w:val="28"/>
        </w:rPr>
        <w:t>пункта 2</w:t>
      </w:r>
      <w:r>
        <w:rPr>
          <w:rFonts w:ascii="Times New Roman"/>
          <w:b w:val="false"/>
          <w:i w:val="false"/>
          <w:color w:val="000000"/>
          <w:sz w:val="28"/>
        </w:rPr>
        <w:t xml:space="preserve"> статьи 38, подпункту 3-2) </w:t>
      </w:r>
      <w:r>
        <w:rPr>
          <w:rFonts w:ascii="Times New Roman"/>
          <w:b w:val="false"/>
          <w:i w:val="false"/>
          <w:color w:val="000000"/>
          <w:sz w:val="28"/>
        </w:rPr>
        <w:t>пункта 3</w:t>
      </w:r>
      <w:r>
        <w:rPr>
          <w:rFonts w:ascii="Times New Roman"/>
          <w:b w:val="false"/>
          <w:i w:val="false"/>
          <w:color w:val="000000"/>
          <w:sz w:val="28"/>
        </w:rPr>
        <w:t xml:space="preserve"> статьи 54 Закона Республики Казахстан "Об информатизации", </w:t>
      </w:r>
      <w:r>
        <w:rPr>
          <w:rFonts w:ascii="Times New Roman"/>
          <w:b w:val="false"/>
          <w:i w:val="false"/>
          <w:color w:val="000000"/>
          <w:sz w:val="28"/>
        </w:rPr>
        <w:t>пунктам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интеграции объектов информатизации "электронного правительства", утвержденных приказом исполняющего обязанности Министра информации и коммуникаций Республики Казахстан от 29 марта 2018 года № 123, обеспечить:</w:t>
      </w:r>
    </w:p>
    <w:bookmarkEnd w:id="7"/>
    <w:bookmarkStart w:name="z12" w:id="8"/>
    <w:p>
      <w:pPr>
        <w:spacing w:after="0"/>
        <w:ind w:left="0"/>
        <w:jc w:val="both"/>
      </w:pPr>
      <w:r>
        <w:rPr>
          <w:rFonts w:ascii="Times New Roman"/>
          <w:b w:val="false"/>
          <w:i w:val="false"/>
          <w:color w:val="000000"/>
          <w:sz w:val="28"/>
        </w:rPr>
        <w:t>
      1) получение протоколов с положительными результатами испытаний на соответствие требованиям информационной безопасности;</w:t>
      </w:r>
    </w:p>
    <w:bookmarkEnd w:id="8"/>
    <w:bookmarkStart w:name="z13" w:id="9"/>
    <w:p>
      <w:pPr>
        <w:spacing w:after="0"/>
        <w:ind w:left="0"/>
        <w:jc w:val="both"/>
      </w:pPr>
      <w:r>
        <w:rPr>
          <w:rFonts w:ascii="Times New Roman"/>
          <w:b w:val="false"/>
          <w:i w:val="false"/>
          <w:color w:val="000000"/>
          <w:sz w:val="28"/>
        </w:rPr>
        <w:t>
      2) наличие собственного оперативного центра информационной безопасности (далее – Центр) и его функционирование или приобретение услуги оперативного центра информационной безопасности у третьих лиц в соответствии с Гражданским кодексом Республики Казахстан, а также взаимодействие Центра с Национальным координационным центром информационной безопасности;</w:t>
      </w:r>
    </w:p>
    <w:bookmarkEnd w:id="9"/>
    <w:bookmarkStart w:name="z14" w:id="10"/>
    <w:p>
      <w:pPr>
        <w:spacing w:after="0"/>
        <w:ind w:left="0"/>
        <w:jc w:val="both"/>
      </w:pPr>
      <w:r>
        <w:rPr>
          <w:rFonts w:ascii="Times New Roman"/>
          <w:b w:val="false"/>
          <w:i w:val="false"/>
          <w:color w:val="000000"/>
          <w:sz w:val="28"/>
        </w:rPr>
        <w:t xml:space="preserve">
      3) принятие мер по соответствию Единым требованиям в области информационно-коммуникационных технологий и обеспечения информационной безопасности,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w:t>
      </w:r>
    </w:p>
    <w:bookmarkEnd w:id="10"/>
    <w:bookmarkStart w:name="z15" w:id="11"/>
    <w:p>
      <w:pPr>
        <w:spacing w:after="0"/>
        <w:ind w:left="0"/>
        <w:jc w:val="both"/>
      </w:pPr>
      <w:r>
        <w:rPr>
          <w:rFonts w:ascii="Times New Roman"/>
          <w:b w:val="false"/>
          <w:i w:val="false"/>
          <w:color w:val="000000"/>
          <w:sz w:val="28"/>
        </w:rPr>
        <w:t>
      6. Министерству труда и социальной защиты населения Республики Казахстан, Министерству цифрового развития, инноваций и аэрокосмической промышленности Республики Казахстан, Национальному Банку Республики Казахстан довести настоящий совместный приказ для сведения местным исполнительным органам, подведомственным организациям и банкам второго уровня.</w:t>
      </w:r>
    </w:p>
    <w:bookmarkEnd w:id="11"/>
    <w:bookmarkStart w:name="z16" w:id="12"/>
    <w:p>
      <w:pPr>
        <w:spacing w:after="0"/>
        <w:ind w:left="0"/>
        <w:jc w:val="both"/>
      </w:pPr>
      <w:r>
        <w:rPr>
          <w:rFonts w:ascii="Times New Roman"/>
          <w:b w:val="false"/>
          <w:i w:val="false"/>
          <w:color w:val="000000"/>
          <w:sz w:val="28"/>
        </w:rPr>
        <w:t>
      7. Департаменту социальной помощи Министерства труда и социальной защиты населения Республики Казахстан в течение пяти рабочих дней после подписания настоящего совместного приказа последним из руководителей государственных органов направить в РГП на ПХВ "Институт законодательства и правовой информации Республики Казахстан" для официального опубликования и внесения в Эталонный контрольный банк нормативных правовых актов Республики Казахстан.</w:t>
      </w:r>
    </w:p>
    <w:bookmarkEnd w:id="12"/>
    <w:bookmarkStart w:name="z17" w:id="13"/>
    <w:p>
      <w:pPr>
        <w:spacing w:after="0"/>
        <w:ind w:left="0"/>
        <w:jc w:val="both"/>
      </w:pPr>
      <w:r>
        <w:rPr>
          <w:rFonts w:ascii="Times New Roman"/>
          <w:b w:val="false"/>
          <w:i w:val="false"/>
          <w:color w:val="000000"/>
          <w:sz w:val="28"/>
        </w:rPr>
        <w:t>
      8. Контроль за исполнением настоящего совместного приказа возложить на курирующих вице-министров труда и социальной защиты населения, цифрового развития, инноваций и аэрокосмической промышленности, заместителя Председателя Национального Банка Республики Казахстан.</w:t>
      </w:r>
    </w:p>
    <w:bookmarkEnd w:id="13"/>
    <w:bookmarkStart w:name="z18" w:id="14"/>
    <w:p>
      <w:pPr>
        <w:spacing w:after="0"/>
        <w:ind w:left="0"/>
        <w:jc w:val="both"/>
      </w:pPr>
      <w:r>
        <w:rPr>
          <w:rFonts w:ascii="Times New Roman"/>
          <w:b w:val="false"/>
          <w:i w:val="false"/>
          <w:color w:val="000000"/>
          <w:sz w:val="28"/>
        </w:rPr>
        <w:t>
      9. Настоящий совместный приказ вводится в действие по истечении десяти календарных дней после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w:t>
            </w:r>
          </w:p>
          <w:p>
            <w:pPr>
              <w:spacing w:after="20"/>
              <w:ind w:left="20"/>
              <w:jc w:val="both"/>
            </w:pPr>
          </w:p>
          <w:p>
            <w:pPr>
              <w:spacing w:after="20"/>
              <w:ind w:left="20"/>
              <w:jc w:val="both"/>
            </w:pPr>
            <w:r>
              <w:rPr>
                <w:rFonts w:ascii="Times New Roman"/>
                <w:b w:val="false"/>
                <w:i/>
                <w:color w:val="000000"/>
                <w:sz w:val="20"/>
              </w:rPr>
              <w:t>защиты населения Республики Казахстан</w:t>
            </w:r>
          </w:p>
          <w:p>
            <w:pPr>
              <w:spacing w:after="0"/>
              <w:ind w:left="0"/>
              <w:jc w:val="left"/>
            </w:pPr>
          </w:p>
          <w:p>
            <w:pPr>
              <w:spacing w:after="20"/>
              <w:ind w:left="20"/>
              <w:jc w:val="both"/>
            </w:pPr>
            <w:r>
              <w:rPr>
                <w:rFonts w:ascii="Times New Roman"/>
                <w:b w:val="false"/>
                <w:i/>
                <w:color w:val="000000"/>
                <w:sz w:val="20"/>
              </w:rPr>
              <w:t xml:space="preserve">_____________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w:t>
            </w:r>
          </w:p>
          <w:p>
            <w:pPr>
              <w:spacing w:after="20"/>
              <w:ind w:left="20"/>
              <w:jc w:val="both"/>
            </w:pPr>
            <w:r>
              <w:rPr>
                <w:rFonts w:ascii="Times New Roman"/>
                <w:b w:val="false"/>
                <w:i/>
                <w:color w:val="000000"/>
                <w:sz w:val="20"/>
              </w:rPr>
              <w:t xml:space="preserve">промышленности Республики Казахстан </w:t>
            </w:r>
          </w:p>
          <w:p>
            <w:pPr>
              <w:spacing w:after="0"/>
              <w:ind w:left="0"/>
              <w:jc w:val="left"/>
            </w:pPr>
          </w:p>
          <w:p>
            <w:pPr>
              <w:spacing w:after="20"/>
              <w:ind w:left="20"/>
              <w:jc w:val="both"/>
            </w:pPr>
            <w:r>
              <w:rPr>
                <w:rFonts w:ascii="Times New Roman"/>
                <w:b w:val="false"/>
                <w:i/>
                <w:color w:val="000000"/>
                <w:sz w:val="20"/>
              </w:rPr>
              <w:t xml:space="preserve">____________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Председателя </w:t>
            </w:r>
          </w:p>
          <w:p>
            <w:pPr>
              <w:spacing w:after="20"/>
              <w:ind w:left="20"/>
              <w:jc w:val="both"/>
            </w:pPr>
          </w:p>
          <w:p>
            <w:pPr>
              <w:spacing w:after="20"/>
              <w:ind w:left="20"/>
              <w:jc w:val="both"/>
            </w:pPr>
            <w:r>
              <w:rPr>
                <w:rFonts w:ascii="Times New Roman"/>
                <w:b w:val="false"/>
                <w:i/>
                <w:color w:val="000000"/>
                <w:sz w:val="20"/>
              </w:rPr>
              <w:t>Национального Банка Республики Казахстан</w:t>
            </w:r>
          </w:p>
          <w:p>
            <w:pPr>
              <w:spacing w:after="0"/>
              <w:ind w:left="0"/>
              <w:jc w:val="left"/>
            </w:pPr>
          </w:p>
          <w:p>
            <w:pPr>
              <w:spacing w:after="20"/>
              <w:ind w:left="20"/>
              <w:jc w:val="both"/>
            </w:pPr>
            <w:r>
              <w:rPr>
                <w:rFonts w:ascii="Times New Roman"/>
                <w:b w:val="false"/>
                <w:i/>
                <w:color w:val="000000"/>
                <w:sz w:val="20"/>
              </w:rPr>
              <w:t xml:space="preserve">___________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2024 года № 468</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w:t>
            </w:r>
            <w:r>
              <w:br/>
            </w:r>
            <w:r>
              <w:rPr>
                <w:rFonts w:ascii="Times New Roman"/>
                <w:b w:val="false"/>
                <w:i w:val="false"/>
                <w:color w:val="000000"/>
                <w:sz w:val="20"/>
              </w:rPr>
              <w:t>№ 830/НҚ</w:t>
            </w:r>
            <w:r>
              <w:br/>
            </w:r>
            <w:r>
              <w:rPr>
                <w:rFonts w:ascii="Times New Roman"/>
                <w:b w:val="false"/>
                <w:i w:val="false"/>
                <w:color w:val="000000"/>
                <w:sz w:val="20"/>
              </w:rPr>
              <w:t>Заместителя Председателя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2024 года № 210</w:t>
            </w:r>
          </w:p>
        </w:tc>
      </w:tr>
    </w:tbl>
    <w:bookmarkStart w:name="z23" w:id="15"/>
    <w:p>
      <w:pPr>
        <w:spacing w:after="0"/>
        <w:ind w:left="0"/>
        <w:jc w:val="left"/>
      </w:pPr>
      <w:r>
        <w:rPr>
          <w:rFonts w:ascii="Times New Roman"/>
          <w:b/>
          <w:i w:val="false"/>
          <w:color w:val="000000"/>
        </w:rPr>
        <w:t xml:space="preserve"> Алгоритм взаимодействия государственных органов по апробированию механизма назначения государственной адресной социальной помощи при получении согласия лиц, претендующих на получение адресной социальной помощи, на передачу данных по банковским счетам, остаткам и (или) движению денег по ним посредством Межбанковской системы обмена информацией по открытым программным интерфейсам (Open API)</w:t>
      </w:r>
    </w:p>
    <w:bookmarkEnd w:id="15"/>
    <w:bookmarkStart w:name="z24" w:id="16"/>
    <w:p>
      <w:pPr>
        <w:spacing w:after="0"/>
        <w:ind w:left="0"/>
        <w:jc w:val="left"/>
      </w:pPr>
      <w:r>
        <w:rPr>
          <w:rFonts w:ascii="Times New Roman"/>
          <w:b/>
          <w:i w:val="false"/>
          <w:color w:val="000000"/>
        </w:rPr>
        <w:t xml:space="preserve"> Глава 1. Общие положения</w:t>
      </w:r>
    </w:p>
    <w:bookmarkEnd w:id="16"/>
    <w:bookmarkStart w:name="z25" w:id="17"/>
    <w:p>
      <w:pPr>
        <w:spacing w:after="0"/>
        <w:ind w:left="0"/>
        <w:jc w:val="both"/>
      </w:pPr>
      <w:r>
        <w:rPr>
          <w:rFonts w:ascii="Times New Roman"/>
          <w:b w:val="false"/>
          <w:i w:val="false"/>
          <w:color w:val="000000"/>
          <w:sz w:val="28"/>
        </w:rPr>
        <w:t>
      1. Настоящий Алгоритм взаимодействия государственных органов по апробированию механизма назначения государственной адресной социальной помощи при получении согласия лиц, претендующих на получение адресной социальной помощи, на передачу данных по банковским счетам, остаткам и (или) движению денег по ним посредством Межбанковской системы обмена информацией по открытым программным интерфейсам (Open API) (далее – Алгоритм) определяет механизм взаимодействия государственных органов при реализации пилотного проекта по назначению государственной адресной социальной помощи при получении согласия лиц, претендующих на получение адресной социальной помощи, на передачу данных по банковским счетам, остаткам и (или) движению денег по ним посредством Межбанковской системы обмена информацией по открытым программным интерфейсам (Open API).</w:t>
      </w:r>
    </w:p>
    <w:bookmarkEnd w:id="17"/>
    <w:bookmarkStart w:name="z26" w:id="18"/>
    <w:p>
      <w:pPr>
        <w:spacing w:after="0"/>
        <w:ind w:left="0"/>
        <w:jc w:val="both"/>
      </w:pPr>
      <w:r>
        <w:rPr>
          <w:rFonts w:ascii="Times New Roman"/>
          <w:b w:val="false"/>
          <w:i w:val="false"/>
          <w:color w:val="000000"/>
          <w:sz w:val="28"/>
        </w:rPr>
        <w:t>
      2. В Алгоритме используются следующие основные понятия и сокращения:</w:t>
      </w:r>
    </w:p>
    <w:bookmarkEnd w:id="18"/>
    <w:bookmarkStart w:name="z27" w:id="19"/>
    <w:p>
      <w:pPr>
        <w:spacing w:after="0"/>
        <w:ind w:left="0"/>
        <w:jc w:val="both"/>
      </w:pPr>
      <w:r>
        <w:rPr>
          <w:rFonts w:ascii="Times New Roman"/>
          <w:b w:val="false"/>
          <w:i w:val="false"/>
          <w:color w:val="000000"/>
          <w:sz w:val="28"/>
        </w:rPr>
        <w:t>
      1) уполномоченный орган по назначению адресной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назначение адресной социальной помощи;</w:t>
      </w:r>
    </w:p>
    <w:bookmarkEnd w:id="19"/>
    <w:bookmarkStart w:name="z28" w:id="20"/>
    <w:p>
      <w:pPr>
        <w:spacing w:after="0"/>
        <w:ind w:left="0"/>
        <w:jc w:val="both"/>
      </w:pPr>
      <w:r>
        <w:rPr>
          <w:rFonts w:ascii="Times New Roman"/>
          <w:b w:val="false"/>
          <w:i w:val="false"/>
          <w:color w:val="000000"/>
          <w:sz w:val="28"/>
        </w:rPr>
        <w:t>
      2) Межбанковская система обмена информацией по открытым программным интерфейсам (Open API) (далее – Система Open API) – информационная система, состоящая из программных и аппаратных средств, которые предназначены для технологического и безопасного взаимодействия по передаче информации, относящейся к банковской тайне, с помощью Open API;</w:t>
      </w:r>
    </w:p>
    <w:bookmarkEnd w:id="20"/>
    <w:bookmarkStart w:name="z29" w:id="21"/>
    <w:p>
      <w:pPr>
        <w:spacing w:after="0"/>
        <w:ind w:left="0"/>
        <w:jc w:val="both"/>
      </w:pPr>
      <w:r>
        <w:rPr>
          <w:rFonts w:ascii="Times New Roman"/>
          <w:b w:val="false"/>
          <w:i w:val="false"/>
          <w:color w:val="000000"/>
          <w:sz w:val="28"/>
        </w:rPr>
        <w:t>
      3) государственная адресная социальная помощь (далее - адресная социальная помощь) – помощь, предоставляемая государством физическим лицам (семьям) с месячным среднедушевым доходом ниже черты бедности, установленной в областях, городах республиканского значения, столице.</w:t>
      </w:r>
    </w:p>
    <w:bookmarkEnd w:id="21"/>
    <w:bookmarkStart w:name="z30" w:id="22"/>
    <w:p>
      <w:pPr>
        <w:spacing w:after="0"/>
        <w:ind w:left="0"/>
        <w:jc w:val="both"/>
      </w:pPr>
      <w:r>
        <w:rPr>
          <w:rFonts w:ascii="Times New Roman"/>
          <w:b w:val="false"/>
          <w:i w:val="false"/>
          <w:color w:val="000000"/>
          <w:sz w:val="28"/>
        </w:rPr>
        <w:t xml:space="preserve">
      Все иные термины, используемые в Алгоритме, используются в том значении, в котором они употребляются в </w:t>
      </w:r>
      <w:r>
        <w:rPr>
          <w:rFonts w:ascii="Times New Roman"/>
          <w:b w:val="false"/>
          <w:i w:val="false"/>
          <w:color w:val="000000"/>
          <w:sz w:val="28"/>
        </w:rPr>
        <w:t>Социальном кодексе</w:t>
      </w:r>
      <w:r>
        <w:rPr>
          <w:rFonts w:ascii="Times New Roman"/>
          <w:b w:val="false"/>
          <w:i w:val="false"/>
          <w:color w:val="000000"/>
          <w:sz w:val="28"/>
        </w:rPr>
        <w:t xml:space="preserve"> Республики Казахстан, законах Республики Казахстан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xml:space="preserve">,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и иных нормативных правовых актах Республики Казахстан.</w:t>
      </w:r>
    </w:p>
    <w:bookmarkEnd w:id="22"/>
    <w:bookmarkStart w:name="z31" w:id="23"/>
    <w:p>
      <w:pPr>
        <w:spacing w:after="0"/>
        <w:ind w:left="0"/>
        <w:jc w:val="left"/>
      </w:pPr>
      <w:r>
        <w:rPr>
          <w:rFonts w:ascii="Times New Roman"/>
          <w:b/>
          <w:i w:val="false"/>
          <w:color w:val="000000"/>
        </w:rPr>
        <w:t xml:space="preserve"> Глава 2. Порядок принятия заявления на назначение адресной социальной помощи</w:t>
      </w:r>
    </w:p>
    <w:bookmarkEnd w:id="23"/>
    <w:bookmarkStart w:name="z32" w:id="24"/>
    <w:p>
      <w:pPr>
        <w:spacing w:after="0"/>
        <w:ind w:left="0"/>
        <w:jc w:val="both"/>
      </w:pPr>
      <w:r>
        <w:rPr>
          <w:rFonts w:ascii="Times New Roman"/>
          <w:b w:val="false"/>
          <w:i w:val="false"/>
          <w:color w:val="000000"/>
          <w:sz w:val="28"/>
        </w:rPr>
        <w:t xml:space="preserve">
      3. При обращении лица, претендующего на получение адресной социальной помощи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Правил назначения и выплаты государственной адресной социальной помощи, утвержденных приказом Заместителя Премьер-Министра - Министра труда и социальной защиты населения Республики Казахстан от 21 июня 2023 года № 227 (зарегистрирован в Реестре государственной регистрации нормативных правовых актов за № 32885) (далее - Правила), в уполномоченный орган по назначению адресной социальной помощи, принимается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Алгоритму и проводится консультация о проведении пилотного проекта по апробированию механизма назначения адресной социальной помощи получения согласия лиц, претендующих на получение адресной социальной помощи, на передачу данных по банковским счетам, остаткам и (или) движению денег по ним посредством Системы Open API.</w:t>
      </w:r>
    </w:p>
    <w:bookmarkEnd w:id="24"/>
    <w:bookmarkStart w:name="z33" w:id="25"/>
    <w:p>
      <w:pPr>
        <w:spacing w:after="0"/>
        <w:ind w:left="0"/>
        <w:jc w:val="both"/>
      </w:pPr>
      <w:r>
        <w:rPr>
          <w:rFonts w:ascii="Times New Roman"/>
          <w:b w:val="false"/>
          <w:i w:val="false"/>
          <w:color w:val="000000"/>
          <w:sz w:val="28"/>
        </w:rPr>
        <w:t xml:space="preserve">
      4. Согласно данным, указанным в заявлении, автоматизированная информационная система уполномоченного государственного органа осуществляет проверку наличия номера мобильного телефона лиц, претендующих на получение адресной социальной помощи, в базе мобильных граждан. При наличии номера мобильного телефона направляет в Систему Open API запрос для генерации ссылки на получение согласия от лиц, претендующих на получение адресной социальной помощи, на передачу данных по банковским счетам, остаткам и (или) движению денег по ним, Системы Open API с предоставлением ИИН и номера мобильного телефона. </w:t>
      </w:r>
    </w:p>
    <w:bookmarkEnd w:id="25"/>
    <w:bookmarkStart w:name="z34" w:id="26"/>
    <w:p>
      <w:pPr>
        <w:spacing w:after="0"/>
        <w:ind w:left="0"/>
        <w:jc w:val="both"/>
      </w:pPr>
      <w:r>
        <w:rPr>
          <w:rFonts w:ascii="Times New Roman"/>
          <w:b w:val="false"/>
          <w:i w:val="false"/>
          <w:color w:val="000000"/>
          <w:sz w:val="28"/>
        </w:rPr>
        <w:t>
      5. Система Open API в ответ на полученный запрос передает в автоматизированную информационную систему уполномоченного государственного органа сгенерированную ссылку для получения согласия лиц, претендующих на получение адресной социальной помощи, на передачу данных по банковским счетам, остаткам и (или) движению денег по ним.</w:t>
      </w:r>
    </w:p>
    <w:bookmarkEnd w:id="26"/>
    <w:bookmarkStart w:name="z35" w:id="27"/>
    <w:p>
      <w:pPr>
        <w:spacing w:after="0"/>
        <w:ind w:left="0"/>
        <w:jc w:val="both"/>
      </w:pPr>
      <w:r>
        <w:rPr>
          <w:rFonts w:ascii="Times New Roman"/>
          <w:b w:val="false"/>
          <w:i w:val="false"/>
          <w:color w:val="000000"/>
          <w:sz w:val="28"/>
        </w:rPr>
        <w:t xml:space="preserve">
      6. Автоматизированная информационная система уполномоченного государственного органа согласно </w:t>
      </w:r>
      <w:r>
        <w:rPr>
          <w:rFonts w:ascii="Times New Roman"/>
          <w:b w:val="false"/>
          <w:i w:val="false"/>
          <w:color w:val="000000"/>
          <w:sz w:val="28"/>
        </w:rPr>
        <w:t>приложению 2</w:t>
      </w:r>
      <w:r>
        <w:rPr>
          <w:rFonts w:ascii="Times New Roman"/>
          <w:b w:val="false"/>
          <w:i w:val="false"/>
          <w:color w:val="000000"/>
          <w:sz w:val="28"/>
        </w:rPr>
        <w:t xml:space="preserve"> к Алгоритму формирует и отправляет через 1414 sms-уведомление лицу, претендующему на получение адресной социальной помощи.</w:t>
      </w:r>
    </w:p>
    <w:bookmarkEnd w:id="27"/>
    <w:bookmarkStart w:name="z36" w:id="28"/>
    <w:p>
      <w:pPr>
        <w:spacing w:after="0"/>
        <w:ind w:left="0"/>
        <w:jc w:val="both"/>
      </w:pPr>
      <w:r>
        <w:rPr>
          <w:rFonts w:ascii="Times New Roman"/>
          <w:b w:val="false"/>
          <w:i w:val="false"/>
          <w:color w:val="000000"/>
          <w:sz w:val="28"/>
        </w:rPr>
        <w:t>
      Ответ на sms-уведомление предоставляется лицом, претендующим на получение адресной социальной помощи в течение 1 (одного) рабочего дня.</w:t>
      </w:r>
    </w:p>
    <w:bookmarkEnd w:id="28"/>
    <w:bookmarkStart w:name="z37" w:id="29"/>
    <w:p>
      <w:pPr>
        <w:spacing w:after="0"/>
        <w:ind w:left="0"/>
        <w:jc w:val="both"/>
      </w:pPr>
      <w:r>
        <w:rPr>
          <w:rFonts w:ascii="Times New Roman"/>
          <w:b w:val="false"/>
          <w:i w:val="false"/>
          <w:color w:val="000000"/>
          <w:sz w:val="28"/>
        </w:rPr>
        <w:t>
      В случае отсутствия либо отрицательного ответа на sms-уведомление услуга по назначению адресной социальной помощи оказывается в соответствии с Правилами.</w:t>
      </w:r>
    </w:p>
    <w:bookmarkEnd w:id="29"/>
    <w:bookmarkStart w:name="z38" w:id="30"/>
    <w:p>
      <w:pPr>
        <w:spacing w:after="0"/>
        <w:ind w:left="0"/>
        <w:jc w:val="both"/>
      </w:pPr>
      <w:r>
        <w:rPr>
          <w:rFonts w:ascii="Times New Roman"/>
          <w:b w:val="false"/>
          <w:i w:val="false"/>
          <w:color w:val="000000"/>
          <w:sz w:val="28"/>
        </w:rPr>
        <w:t>
      7. Система Open API направляет в автоматизированную информационную систему уполномоченного государственного органа результат получения согласия от лиц, претендующих на получение адресной социальной помощи. При наличии согласия, автоматизированная информационная система уполномоченного государственного органа направляет запрос данных в банки второго уровня посредством Системы Open API по банковским счетам, остаткам и (или) движению денег по ним.</w:t>
      </w:r>
    </w:p>
    <w:bookmarkEnd w:id="30"/>
    <w:bookmarkStart w:name="z39" w:id="31"/>
    <w:p>
      <w:pPr>
        <w:spacing w:after="0"/>
        <w:ind w:left="0"/>
        <w:jc w:val="both"/>
      </w:pPr>
      <w:r>
        <w:rPr>
          <w:rFonts w:ascii="Times New Roman"/>
          <w:b w:val="false"/>
          <w:i w:val="false"/>
          <w:color w:val="000000"/>
          <w:sz w:val="28"/>
        </w:rPr>
        <w:t xml:space="preserve">
      8. Днем обращения за оказанием адресной социальной помощи считается день получения Системой Open API согласия лиц, претендующих на получение адресной социальной помощи, на передачу данных по банковским счетам, остаткам и (или) движению денег. </w:t>
      </w:r>
    </w:p>
    <w:bookmarkEnd w:id="31"/>
    <w:bookmarkStart w:name="z40" w:id="32"/>
    <w:p>
      <w:pPr>
        <w:spacing w:after="0"/>
        <w:ind w:left="0"/>
        <w:jc w:val="both"/>
      </w:pPr>
      <w:r>
        <w:rPr>
          <w:rFonts w:ascii="Times New Roman"/>
          <w:b w:val="false"/>
          <w:i w:val="false"/>
          <w:color w:val="000000"/>
          <w:sz w:val="28"/>
        </w:rPr>
        <w:t>
      9. Уполномоченный орган по назначению адресной социальной помощи при оказании услуги обеспечивают соблюдение порядка и сроков, предусмотренных законодательством Республики Казахстан, в том числе Правилами.</w:t>
      </w:r>
    </w:p>
    <w:bookmarkEnd w:id="32"/>
    <w:bookmarkStart w:name="z41" w:id="33"/>
    <w:p>
      <w:pPr>
        <w:spacing w:after="0"/>
        <w:ind w:left="0"/>
        <w:jc w:val="left"/>
      </w:pPr>
      <w:r>
        <w:rPr>
          <w:rFonts w:ascii="Times New Roman"/>
          <w:b/>
          <w:i w:val="false"/>
          <w:color w:val="000000"/>
        </w:rPr>
        <w:t xml:space="preserve"> Глава 3. Взаимодействие государственных органов по передаче данных по банковским счетам, остаткам и (или) движению денег по ним</w:t>
      </w:r>
    </w:p>
    <w:bookmarkEnd w:id="33"/>
    <w:bookmarkStart w:name="z42" w:id="34"/>
    <w:p>
      <w:pPr>
        <w:spacing w:after="0"/>
        <w:ind w:left="0"/>
        <w:jc w:val="both"/>
      </w:pPr>
      <w:r>
        <w:rPr>
          <w:rFonts w:ascii="Times New Roman"/>
          <w:b w:val="false"/>
          <w:i w:val="false"/>
          <w:color w:val="000000"/>
          <w:sz w:val="28"/>
        </w:rPr>
        <w:t>
      10. После получения согласия лиц, претендующих на получение адресной социальной помощи, Система Open API осуществляет сбор, регистрацию и хранение согласий лиц, претендующих на оказание адресной социальной помощи, на передачу данных по банковским счетам, остаткам и (или) движению денег по ним в автоматизированную информационную систему уполномоченного государственного органа.</w:t>
      </w:r>
    </w:p>
    <w:bookmarkEnd w:id="34"/>
    <w:bookmarkStart w:name="z43" w:id="35"/>
    <w:p>
      <w:pPr>
        <w:spacing w:after="0"/>
        <w:ind w:left="0"/>
        <w:jc w:val="both"/>
      </w:pPr>
      <w:r>
        <w:rPr>
          <w:rFonts w:ascii="Times New Roman"/>
          <w:b w:val="false"/>
          <w:i w:val="false"/>
          <w:color w:val="000000"/>
          <w:sz w:val="28"/>
        </w:rPr>
        <w:t>
      11. Автоматизированная информационная система уполномоченного государственного органа посредством Системы Open API, которая обеспечивает маршрутизацию запроса в банки второго уровня, направляет запрос на получение данных по банковским счетам, остаткам и (или) движению денег по ним в соответствии с полученным согласием на доступ к данным по банковским счетам, остаткам и (или) движению денег по ним от лиц, претендующих на оказание адресной социальной помощи.</w:t>
      </w:r>
    </w:p>
    <w:bookmarkEnd w:id="35"/>
    <w:bookmarkStart w:name="z44" w:id="36"/>
    <w:p>
      <w:pPr>
        <w:spacing w:after="0"/>
        <w:ind w:left="0"/>
        <w:jc w:val="both"/>
      </w:pPr>
      <w:r>
        <w:rPr>
          <w:rFonts w:ascii="Times New Roman"/>
          <w:b w:val="false"/>
          <w:i w:val="false"/>
          <w:color w:val="000000"/>
          <w:sz w:val="28"/>
        </w:rPr>
        <w:t>
      Ответ на запрос на получение данных по банковским счетам, остаткам и (или) движению денег по ним предоставляется банками второго уровня в течение 1 (одного) рабочего дня.</w:t>
      </w:r>
    </w:p>
    <w:bookmarkEnd w:id="36"/>
    <w:bookmarkStart w:name="z45" w:id="37"/>
    <w:p>
      <w:pPr>
        <w:spacing w:after="0"/>
        <w:ind w:left="0"/>
        <w:jc w:val="both"/>
      </w:pPr>
      <w:r>
        <w:rPr>
          <w:rFonts w:ascii="Times New Roman"/>
          <w:b w:val="false"/>
          <w:i w:val="false"/>
          <w:color w:val="000000"/>
          <w:sz w:val="28"/>
        </w:rPr>
        <w:t xml:space="preserve">
      12. После поступления от банков второго уровня ответа на запрос данных по банковским счетам, остаткам и (или) движению денег по ним лиц, претендующих на получение адресной социальной помощи, Система Open API обеспечивают маршрутизацию данных по банковским счетам, остаткам и (или) движению денег по ним лиц, претендующих на получение адресной социальной помощи в автоматизированную информационную систему уполномоченного государственного органа. Информация от банков второго уровня может включать в себя данные по банковским счетам, остаткам и (или) движению денег по ним согласно </w:t>
      </w:r>
      <w:r>
        <w:rPr>
          <w:rFonts w:ascii="Times New Roman"/>
          <w:b w:val="false"/>
          <w:i w:val="false"/>
          <w:color w:val="000000"/>
          <w:sz w:val="28"/>
        </w:rPr>
        <w:t>приложению 3</w:t>
      </w:r>
      <w:r>
        <w:rPr>
          <w:rFonts w:ascii="Times New Roman"/>
          <w:b w:val="false"/>
          <w:i w:val="false"/>
          <w:color w:val="000000"/>
          <w:sz w:val="28"/>
        </w:rPr>
        <w:t xml:space="preserve"> к Алгоритму.</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Алгоритму взаимодействия</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апробированию механизма</w:t>
            </w:r>
            <w:r>
              <w:br/>
            </w:r>
            <w:r>
              <w:rPr>
                <w:rFonts w:ascii="Times New Roman"/>
                <w:b w:val="false"/>
                <w:i w:val="false"/>
                <w:color w:val="000000"/>
                <w:sz w:val="20"/>
              </w:rPr>
              <w:t>назначения государственной</w:t>
            </w:r>
            <w:r>
              <w:br/>
            </w:r>
            <w:r>
              <w:rPr>
                <w:rFonts w:ascii="Times New Roman"/>
                <w:b w:val="false"/>
                <w:i w:val="false"/>
                <w:color w:val="000000"/>
                <w:sz w:val="20"/>
              </w:rPr>
              <w:t>адресной социальной помощи</w:t>
            </w:r>
            <w:r>
              <w:br/>
            </w:r>
            <w:r>
              <w:rPr>
                <w:rFonts w:ascii="Times New Roman"/>
                <w:b w:val="false"/>
                <w:i w:val="false"/>
                <w:color w:val="000000"/>
                <w:sz w:val="20"/>
              </w:rPr>
              <w:t>при получении согласия лиц,</w:t>
            </w:r>
            <w:r>
              <w:br/>
            </w:r>
            <w:r>
              <w:rPr>
                <w:rFonts w:ascii="Times New Roman"/>
                <w:b w:val="false"/>
                <w:i w:val="false"/>
                <w:color w:val="000000"/>
                <w:sz w:val="20"/>
              </w:rPr>
              <w:t>претендующих на получение</w:t>
            </w:r>
            <w:r>
              <w:br/>
            </w:r>
            <w:r>
              <w:rPr>
                <w:rFonts w:ascii="Times New Roman"/>
                <w:b w:val="false"/>
                <w:i w:val="false"/>
                <w:color w:val="000000"/>
                <w:sz w:val="20"/>
              </w:rPr>
              <w:t>адресной социальной помощи,</w:t>
            </w:r>
            <w:r>
              <w:br/>
            </w:r>
            <w:r>
              <w:rPr>
                <w:rFonts w:ascii="Times New Roman"/>
                <w:b w:val="false"/>
                <w:i w:val="false"/>
                <w:color w:val="000000"/>
                <w:sz w:val="20"/>
              </w:rPr>
              <w:t>на передачу данных по</w:t>
            </w:r>
            <w:r>
              <w:br/>
            </w:r>
            <w:r>
              <w:rPr>
                <w:rFonts w:ascii="Times New Roman"/>
                <w:b w:val="false"/>
                <w:i w:val="false"/>
                <w:color w:val="000000"/>
                <w:sz w:val="20"/>
              </w:rPr>
              <w:t>банковским счетам, остаткам и</w:t>
            </w:r>
            <w:r>
              <w:br/>
            </w:r>
            <w:r>
              <w:rPr>
                <w:rFonts w:ascii="Times New Roman"/>
                <w:b w:val="false"/>
                <w:i w:val="false"/>
                <w:color w:val="000000"/>
                <w:sz w:val="20"/>
              </w:rPr>
              <w:t>(или) движению денег по ним</w:t>
            </w:r>
            <w:r>
              <w:br/>
            </w:r>
            <w:r>
              <w:rPr>
                <w:rFonts w:ascii="Times New Roman"/>
                <w:b w:val="false"/>
                <w:i w:val="false"/>
                <w:color w:val="000000"/>
                <w:sz w:val="20"/>
              </w:rPr>
              <w:t>посредством Межбанковской</w:t>
            </w:r>
            <w:r>
              <w:br/>
            </w:r>
            <w:r>
              <w:rPr>
                <w:rFonts w:ascii="Times New Roman"/>
                <w:b w:val="false"/>
                <w:i w:val="false"/>
                <w:color w:val="000000"/>
                <w:sz w:val="20"/>
              </w:rPr>
              <w:t>системы обмена информацией</w:t>
            </w:r>
            <w:r>
              <w:br/>
            </w:r>
            <w:r>
              <w:rPr>
                <w:rFonts w:ascii="Times New Roman"/>
                <w:b w:val="false"/>
                <w:i w:val="false"/>
                <w:color w:val="000000"/>
                <w:sz w:val="20"/>
              </w:rPr>
              <w:t>по открытым программным</w:t>
            </w:r>
            <w:r>
              <w:br/>
            </w:r>
            <w:r>
              <w:rPr>
                <w:rFonts w:ascii="Times New Roman"/>
                <w:b w:val="false"/>
                <w:i w:val="false"/>
                <w:color w:val="000000"/>
                <w:sz w:val="20"/>
              </w:rPr>
              <w:t>интерфейсам (Open API)</w:t>
            </w:r>
          </w:p>
        </w:tc>
      </w:tr>
    </w:tbl>
    <w:bookmarkStart w:name="z47" w:id="38"/>
    <w:p>
      <w:pPr>
        <w:spacing w:after="0"/>
        <w:ind w:left="0"/>
        <w:jc w:val="left"/>
      </w:pPr>
      <w:r>
        <w:rPr>
          <w:rFonts w:ascii="Times New Roman"/>
          <w:b/>
          <w:i w:val="false"/>
          <w:color w:val="000000"/>
        </w:rPr>
        <w:t xml:space="preserve"> Заявление на участие в пилотном проекте по апробированию механизма назначения государственной адресной социальной помощи при получении согласия лиц, претендующих на получение адресной социальной помощи, передачу данных по банковским счетам, остаткам и (или) движению денег по ним посредством Межбанковской системы обмена информацией по открытым программным интерфейсам (Open API) </w:t>
      </w:r>
    </w:p>
    <w:bookmarkEnd w:id="38"/>
    <w:p>
      <w:pPr>
        <w:spacing w:after="0"/>
        <w:ind w:left="0"/>
        <w:jc w:val="both"/>
      </w:pPr>
      <w:bookmarkStart w:name="z48" w:id="39"/>
      <w:r>
        <w:rPr>
          <w:rFonts w:ascii="Times New Roman"/>
          <w:b w:val="false"/>
          <w:i w:val="false"/>
          <w:color w:val="000000"/>
          <w:sz w:val="28"/>
        </w:rPr>
        <w:t xml:space="preserve">
      Я _____________________________________________________________ </w:t>
      </w:r>
    </w:p>
    <w:bookmarkEnd w:id="39"/>
    <w:p>
      <w:pPr>
        <w:spacing w:after="0"/>
        <w:ind w:left="0"/>
        <w:jc w:val="both"/>
      </w:pPr>
      <w:r>
        <w:rPr>
          <w:rFonts w:ascii="Times New Roman"/>
          <w:b w:val="false"/>
          <w:i w:val="false"/>
          <w:color w:val="000000"/>
          <w:sz w:val="28"/>
        </w:rPr>
        <w:t>(фамилия, имя, отчество (при его наличии) заявителя) проживающий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(населенный пункт, район)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(улица, № дома и квартиры, телефон)</w:t>
      </w:r>
    </w:p>
    <w:p>
      <w:pPr>
        <w:spacing w:after="0"/>
        <w:ind w:left="0"/>
        <w:jc w:val="both"/>
      </w:pPr>
      <w:r>
        <w:rPr>
          <w:rFonts w:ascii="Times New Roman"/>
          <w:b w:val="false"/>
          <w:i w:val="false"/>
          <w:color w:val="000000"/>
          <w:sz w:val="28"/>
        </w:rPr>
        <w:t>индивидуальный идентификационный номер _______________________________</w:t>
      </w:r>
    </w:p>
    <w:p>
      <w:pPr>
        <w:spacing w:after="0"/>
        <w:ind w:left="0"/>
        <w:jc w:val="both"/>
      </w:pPr>
      <w:r>
        <w:rPr>
          <w:rFonts w:ascii="Times New Roman"/>
          <w:b w:val="false"/>
          <w:i w:val="false"/>
          <w:color w:val="000000"/>
          <w:sz w:val="28"/>
        </w:rPr>
        <w:t>документ, удостоверяющий личность: вид документа ________________________</w:t>
      </w:r>
    </w:p>
    <w:p>
      <w:pPr>
        <w:spacing w:after="0"/>
        <w:ind w:left="0"/>
        <w:jc w:val="both"/>
      </w:pPr>
      <w:r>
        <w:rPr>
          <w:rFonts w:ascii="Times New Roman"/>
          <w:b w:val="false"/>
          <w:i w:val="false"/>
          <w:color w:val="000000"/>
          <w:sz w:val="28"/>
        </w:rPr>
        <w:t>№ документа/серия _________ дата выдачи _________________________________</w:t>
      </w:r>
    </w:p>
    <w:p>
      <w:pPr>
        <w:spacing w:after="0"/>
        <w:ind w:left="0"/>
        <w:jc w:val="both"/>
      </w:pPr>
      <w:r>
        <w:rPr>
          <w:rFonts w:ascii="Times New Roman"/>
          <w:b w:val="false"/>
          <w:i w:val="false"/>
          <w:color w:val="000000"/>
          <w:sz w:val="28"/>
        </w:rPr>
        <w:t xml:space="preserve">даю согласие на участие в пилотном проекте по апробированию механизма назначения государственной адресной социальной помощи при получении согласия лиц, претендующих на получение адресной социальной помощи, на передачу данных по банковским счетам, остаткам и (или) движению денег по ним посредством Системы Open API, а также на сбор и обработку, в том числе на передачу банками-участниками Системы Open API моих персональных данных Министерству труда и социальной защиты Республики Казахстан, и сведений, составляющих охраняемую законом тайну, в том числе сведений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 Закона Республики Казахстан "О банках и банковской деятельности в Республике Казахстан", содержащихся в информационных системах, необходимых для назначения адресной социальной помощи или отказа в ее назначении.</w:t>
      </w:r>
    </w:p>
    <w:bookmarkStart w:name="z49" w:id="40"/>
    <w:p>
      <w:pPr>
        <w:spacing w:after="0"/>
        <w:ind w:left="0"/>
        <w:jc w:val="both"/>
      </w:pPr>
      <w:r>
        <w:rPr>
          <w:rFonts w:ascii="Times New Roman"/>
          <w:b w:val="false"/>
          <w:i w:val="false"/>
          <w:color w:val="000000"/>
          <w:sz w:val="28"/>
        </w:rPr>
        <w:t>
      Перечень собираемых данных: ФИО (при его наличии), ИИН, банковские реквизиты, образование, место жительства, семейное положение, электронная почта, номер телефона, данные по банковским счетам, остаткам и (или) движению денег по ним.</w:t>
      </w:r>
    </w:p>
    <w:bookmarkEnd w:id="40"/>
    <w:bookmarkStart w:name="z50" w:id="41"/>
    <w:p>
      <w:pPr>
        <w:spacing w:after="0"/>
        <w:ind w:left="0"/>
        <w:jc w:val="both"/>
      </w:pPr>
      <w:r>
        <w:rPr>
          <w:rFonts w:ascii="Times New Roman"/>
          <w:b w:val="false"/>
          <w:i w:val="false"/>
          <w:color w:val="000000"/>
          <w:sz w:val="28"/>
        </w:rPr>
        <w:t>
      Я информирован (а) и даю согласие на передачу третьим лицам сведения о моем статусе как получателя адресной социальной помощи.</w:t>
      </w:r>
    </w:p>
    <w:bookmarkEnd w:id="41"/>
    <w:bookmarkStart w:name="z51" w:id="42"/>
    <w:p>
      <w:pPr>
        <w:spacing w:after="0"/>
        <w:ind w:left="0"/>
        <w:jc w:val="both"/>
      </w:pPr>
      <w:r>
        <w:rPr>
          <w:rFonts w:ascii="Times New Roman"/>
          <w:b w:val="false"/>
          <w:i w:val="false"/>
          <w:color w:val="000000"/>
          <w:sz w:val="28"/>
        </w:rPr>
        <w:t>
      В случае возникновения изменений в предоставленных мною данных и (или) возникновения обстоятельств, влияющих на право назначения адресной социальной помощи, обязуюсь в течение 10 (десяти) рабочих дней сообщить о них.</w:t>
      </w:r>
    </w:p>
    <w:bookmarkEnd w:id="42"/>
    <w:bookmarkStart w:name="z52" w:id="43"/>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43"/>
    <w:bookmarkStart w:name="z53" w:id="44"/>
    <w:p>
      <w:pPr>
        <w:spacing w:after="0"/>
        <w:ind w:left="0"/>
        <w:jc w:val="both"/>
      </w:pPr>
      <w:r>
        <w:rPr>
          <w:rFonts w:ascii="Times New Roman"/>
          <w:b w:val="false"/>
          <w:i w:val="false"/>
          <w:color w:val="000000"/>
          <w:sz w:val="28"/>
        </w:rPr>
        <w:t>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44"/>
    <w:bookmarkStart w:name="z54" w:id="45"/>
    <w:p>
      <w:pPr>
        <w:spacing w:after="0"/>
        <w:ind w:left="0"/>
        <w:jc w:val="both"/>
      </w:pPr>
      <w:r>
        <w:rPr>
          <w:rFonts w:ascii="Times New Roman"/>
          <w:b w:val="false"/>
          <w:i w:val="false"/>
          <w:color w:val="000000"/>
          <w:sz w:val="28"/>
        </w:rPr>
        <w:t>
      Контактные данные заявителя: телефон______ мобильный_______ Е-маil__________ "____"__________20__ года _________________</w:t>
      </w:r>
    </w:p>
    <w:bookmarkEnd w:id="45"/>
    <w:bookmarkStart w:name="z55" w:id="46"/>
    <w:p>
      <w:pPr>
        <w:spacing w:after="0"/>
        <w:ind w:left="0"/>
        <w:jc w:val="both"/>
      </w:pPr>
      <w:r>
        <w:rPr>
          <w:rFonts w:ascii="Times New Roman"/>
          <w:b w:val="false"/>
          <w:i w:val="false"/>
          <w:color w:val="000000"/>
          <w:sz w:val="28"/>
        </w:rPr>
        <w:t>
      (дата) (подпись заявителя)</w:t>
      </w:r>
    </w:p>
    <w:bookmarkEnd w:id="46"/>
    <w:bookmarkStart w:name="z56" w:id="47"/>
    <w:p>
      <w:pPr>
        <w:spacing w:after="0"/>
        <w:ind w:left="0"/>
        <w:jc w:val="both"/>
      </w:pPr>
      <w:r>
        <w:rPr>
          <w:rFonts w:ascii="Times New Roman"/>
          <w:b w:val="false"/>
          <w:i w:val="false"/>
          <w:color w:val="000000"/>
          <w:sz w:val="28"/>
        </w:rPr>
        <w:t>
      Сообщаем об отсутствии трансграничной передачи персональных данных и данных, составляющих банковскую тайну, а также о нераспространении персональных данных и данных, составляющих банковскую тайну, в общедоступных источниках.</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Алгоритму взаимодействия</w:t>
            </w:r>
            <w:r>
              <w:br/>
            </w:r>
            <w:r>
              <w:rPr>
                <w:rFonts w:ascii="Times New Roman"/>
                <w:b w:val="false"/>
                <w:i w:val="false"/>
                <w:color w:val="000000"/>
                <w:sz w:val="20"/>
              </w:rPr>
              <w:t>государственных органов и</w:t>
            </w:r>
            <w:r>
              <w:br/>
            </w:r>
            <w:r>
              <w:rPr>
                <w:rFonts w:ascii="Times New Roman"/>
                <w:b w:val="false"/>
                <w:i w:val="false"/>
                <w:color w:val="000000"/>
                <w:sz w:val="20"/>
              </w:rPr>
              <w:t>организаций по апробированию</w:t>
            </w:r>
            <w:r>
              <w:br/>
            </w:r>
            <w:r>
              <w:rPr>
                <w:rFonts w:ascii="Times New Roman"/>
                <w:b w:val="false"/>
                <w:i w:val="false"/>
                <w:color w:val="000000"/>
                <w:sz w:val="20"/>
              </w:rPr>
              <w:t>механизма назначения</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 при</w:t>
            </w:r>
            <w:r>
              <w:br/>
            </w:r>
            <w:r>
              <w:rPr>
                <w:rFonts w:ascii="Times New Roman"/>
                <w:b w:val="false"/>
                <w:i w:val="false"/>
                <w:color w:val="000000"/>
                <w:sz w:val="20"/>
              </w:rPr>
              <w:t>получении согласия лиц,</w:t>
            </w:r>
            <w:r>
              <w:br/>
            </w:r>
            <w:r>
              <w:rPr>
                <w:rFonts w:ascii="Times New Roman"/>
                <w:b w:val="false"/>
                <w:i w:val="false"/>
                <w:color w:val="000000"/>
                <w:sz w:val="20"/>
              </w:rPr>
              <w:t>претендующих на оказание</w:t>
            </w:r>
            <w:r>
              <w:br/>
            </w:r>
            <w:r>
              <w:rPr>
                <w:rFonts w:ascii="Times New Roman"/>
                <w:b w:val="false"/>
                <w:i w:val="false"/>
                <w:color w:val="000000"/>
                <w:sz w:val="20"/>
              </w:rPr>
              <w:t>адресной социальной помощи,</w:t>
            </w:r>
            <w:r>
              <w:br/>
            </w:r>
            <w:r>
              <w:rPr>
                <w:rFonts w:ascii="Times New Roman"/>
                <w:b w:val="false"/>
                <w:i w:val="false"/>
                <w:color w:val="000000"/>
                <w:sz w:val="20"/>
              </w:rPr>
              <w:t>на передачу данных по</w:t>
            </w:r>
            <w:r>
              <w:br/>
            </w:r>
            <w:r>
              <w:rPr>
                <w:rFonts w:ascii="Times New Roman"/>
                <w:b w:val="false"/>
                <w:i w:val="false"/>
                <w:color w:val="000000"/>
                <w:sz w:val="20"/>
              </w:rPr>
              <w:t>банковским счетам, остаткам и</w:t>
            </w:r>
            <w:r>
              <w:br/>
            </w:r>
            <w:r>
              <w:rPr>
                <w:rFonts w:ascii="Times New Roman"/>
                <w:b w:val="false"/>
                <w:i w:val="false"/>
                <w:color w:val="000000"/>
                <w:sz w:val="20"/>
              </w:rPr>
              <w:t>(или) движению денег по ним</w:t>
            </w:r>
            <w:r>
              <w:br/>
            </w:r>
            <w:r>
              <w:rPr>
                <w:rFonts w:ascii="Times New Roman"/>
                <w:b w:val="false"/>
                <w:i w:val="false"/>
                <w:color w:val="000000"/>
                <w:sz w:val="20"/>
              </w:rPr>
              <w:t>посредством Межбанковской</w:t>
            </w:r>
            <w:r>
              <w:br/>
            </w:r>
            <w:r>
              <w:rPr>
                <w:rFonts w:ascii="Times New Roman"/>
                <w:b w:val="false"/>
                <w:i w:val="false"/>
                <w:color w:val="000000"/>
                <w:sz w:val="20"/>
              </w:rPr>
              <w:t>системы обмена информацией</w:t>
            </w:r>
            <w:r>
              <w:br/>
            </w:r>
            <w:r>
              <w:rPr>
                <w:rFonts w:ascii="Times New Roman"/>
                <w:b w:val="false"/>
                <w:i w:val="false"/>
                <w:color w:val="000000"/>
                <w:sz w:val="20"/>
              </w:rPr>
              <w:t>по открытым программным</w:t>
            </w:r>
            <w:r>
              <w:br/>
            </w:r>
            <w:r>
              <w:rPr>
                <w:rFonts w:ascii="Times New Roman"/>
                <w:b w:val="false"/>
                <w:i w:val="false"/>
                <w:color w:val="000000"/>
                <w:sz w:val="20"/>
              </w:rPr>
              <w:t>интерфейсам (Open API)</w:t>
            </w:r>
          </w:p>
        </w:tc>
      </w:tr>
    </w:tbl>
    <w:bookmarkStart w:name="z58" w:id="48"/>
    <w:p>
      <w:pPr>
        <w:spacing w:after="0"/>
        <w:ind w:left="0"/>
        <w:jc w:val="left"/>
      </w:pPr>
      <w:r>
        <w:rPr>
          <w:rFonts w:ascii="Times New Roman"/>
          <w:b/>
          <w:i w:val="false"/>
          <w:color w:val="000000"/>
        </w:rPr>
        <w:t xml:space="preserve"> SMS-уведомление</w:t>
      </w:r>
    </w:p>
    <w:bookmarkEnd w:id="48"/>
    <w:bookmarkStart w:name="z59" w:id="49"/>
    <w:p>
      <w:pPr>
        <w:spacing w:after="0"/>
        <w:ind w:left="0"/>
        <w:jc w:val="both"/>
      </w:pPr>
      <w:r>
        <w:rPr>
          <w:rFonts w:ascii="Times New Roman"/>
          <w:b w:val="false"/>
          <w:i w:val="false"/>
          <w:color w:val="000000"/>
          <w:sz w:val="28"/>
        </w:rPr>
        <w:t xml:space="preserve">
      Здравствуйте, (Фамилия, имя, отчество (при его наличии)! </w:t>
      </w:r>
    </w:p>
    <w:bookmarkEnd w:id="49"/>
    <w:bookmarkStart w:name="z60" w:id="50"/>
    <w:p>
      <w:pPr>
        <w:spacing w:after="0"/>
        <w:ind w:left="0"/>
        <w:jc w:val="both"/>
      </w:pPr>
      <w:r>
        <w:rPr>
          <w:rFonts w:ascii="Times New Roman"/>
          <w:b w:val="false"/>
          <w:i w:val="false"/>
          <w:color w:val="000000"/>
          <w:sz w:val="28"/>
        </w:rPr>
        <w:t>
      Вы являетесь потенциальным получателем адресной социальной помощи! Для оказания государственной услуги необходимо получение Вашего согласия на передачу данных по банковским счетам, остаткам и (или) движению денег по ним.</w:t>
      </w:r>
    </w:p>
    <w:bookmarkEnd w:id="50"/>
    <w:bookmarkStart w:name="z61" w:id="51"/>
    <w:p>
      <w:pPr>
        <w:spacing w:after="0"/>
        <w:ind w:left="0"/>
        <w:jc w:val="both"/>
      </w:pPr>
      <w:r>
        <w:rPr>
          <w:rFonts w:ascii="Times New Roman"/>
          <w:b w:val="false"/>
          <w:i w:val="false"/>
          <w:color w:val="000000"/>
          <w:sz w:val="28"/>
        </w:rPr>
        <w:t>
      Необходимо пройти по следующей ссылке &lt;ссылка системы Open API для получения согласия на передачу данных по банковским счетам, остаткам и (или) движению денег по ним&gt; и дать свое согласие.</w:t>
      </w:r>
    </w:p>
    <w:bookmarkEnd w:id="51"/>
    <w:bookmarkStart w:name="z62" w:id="52"/>
    <w:p>
      <w:pPr>
        <w:spacing w:after="0"/>
        <w:ind w:left="0"/>
        <w:jc w:val="both"/>
      </w:pPr>
      <w:r>
        <w:rPr>
          <w:rFonts w:ascii="Times New Roman"/>
          <w:b w:val="false"/>
          <w:i w:val="false"/>
          <w:color w:val="000000"/>
          <w:sz w:val="28"/>
        </w:rPr>
        <w:t>
      Ваш ответ ожидаем в течение 1 (одного) рабочего дня.</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Алгоритму взаимодействия</w:t>
            </w:r>
            <w:r>
              <w:br/>
            </w:r>
            <w:r>
              <w:rPr>
                <w:rFonts w:ascii="Times New Roman"/>
                <w:b w:val="false"/>
                <w:i w:val="false"/>
                <w:color w:val="000000"/>
                <w:sz w:val="20"/>
              </w:rPr>
              <w:t>государственных органов и</w:t>
            </w:r>
            <w:r>
              <w:br/>
            </w:r>
            <w:r>
              <w:rPr>
                <w:rFonts w:ascii="Times New Roman"/>
                <w:b w:val="false"/>
                <w:i w:val="false"/>
                <w:color w:val="000000"/>
                <w:sz w:val="20"/>
              </w:rPr>
              <w:t>организаций по апробированию</w:t>
            </w:r>
            <w:r>
              <w:br/>
            </w:r>
            <w:r>
              <w:rPr>
                <w:rFonts w:ascii="Times New Roman"/>
                <w:b w:val="false"/>
                <w:i w:val="false"/>
                <w:color w:val="000000"/>
                <w:sz w:val="20"/>
              </w:rPr>
              <w:t>механизма назначения</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 при</w:t>
            </w:r>
            <w:r>
              <w:br/>
            </w:r>
            <w:r>
              <w:rPr>
                <w:rFonts w:ascii="Times New Roman"/>
                <w:b w:val="false"/>
                <w:i w:val="false"/>
                <w:color w:val="000000"/>
                <w:sz w:val="20"/>
              </w:rPr>
              <w:t>получении согласия лиц,</w:t>
            </w:r>
            <w:r>
              <w:br/>
            </w:r>
            <w:r>
              <w:rPr>
                <w:rFonts w:ascii="Times New Roman"/>
                <w:b w:val="false"/>
                <w:i w:val="false"/>
                <w:color w:val="000000"/>
                <w:sz w:val="20"/>
              </w:rPr>
              <w:t>претендующих на оказание</w:t>
            </w:r>
            <w:r>
              <w:br/>
            </w:r>
            <w:r>
              <w:rPr>
                <w:rFonts w:ascii="Times New Roman"/>
                <w:b w:val="false"/>
                <w:i w:val="false"/>
                <w:color w:val="000000"/>
                <w:sz w:val="20"/>
              </w:rPr>
              <w:t>адресной социальной помощи,</w:t>
            </w:r>
            <w:r>
              <w:br/>
            </w:r>
            <w:r>
              <w:rPr>
                <w:rFonts w:ascii="Times New Roman"/>
                <w:b w:val="false"/>
                <w:i w:val="false"/>
                <w:color w:val="000000"/>
                <w:sz w:val="20"/>
              </w:rPr>
              <w:t>на передачу данных по</w:t>
            </w:r>
            <w:r>
              <w:br/>
            </w:r>
            <w:r>
              <w:rPr>
                <w:rFonts w:ascii="Times New Roman"/>
                <w:b w:val="false"/>
                <w:i w:val="false"/>
                <w:color w:val="000000"/>
                <w:sz w:val="20"/>
              </w:rPr>
              <w:t>банковским счетам, остаткам и</w:t>
            </w:r>
            <w:r>
              <w:br/>
            </w:r>
            <w:r>
              <w:rPr>
                <w:rFonts w:ascii="Times New Roman"/>
                <w:b w:val="false"/>
                <w:i w:val="false"/>
                <w:color w:val="000000"/>
                <w:sz w:val="20"/>
              </w:rPr>
              <w:t>(или) движению денег по ним</w:t>
            </w:r>
            <w:r>
              <w:br/>
            </w:r>
            <w:r>
              <w:rPr>
                <w:rFonts w:ascii="Times New Roman"/>
                <w:b w:val="false"/>
                <w:i w:val="false"/>
                <w:color w:val="000000"/>
                <w:sz w:val="20"/>
              </w:rPr>
              <w:t>посредством Межбанковской</w:t>
            </w:r>
            <w:r>
              <w:br/>
            </w:r>
            <w:r>
              <w:rPr>
                <w:rFonts w:ascii="Times New Roman"/>
                <w:b w:val="false"/>
                <w:i w:val="false"/>
                <w:color w:val="000000"/>
                <w:sz w:val="20"/>
              </w:rPr>
              <w:t>системы обмена информацией</w:t>
            </w:r>
            <w:r>
              <w:br/>
            </w:r>
            <w:r>
              <w:rPr>
                <w:rFonts w:ascii="Times New Roman"/>
                <w:b w:val="false"/>
                <w:i w:val="false"/>
                <w:color w:val="000000"/>
                <w:sz w:val="20"/>
              </w:rPr>
              <w:t>по открытым программным</w:t>
            </w:r>
            <w:r>
              <w:br/>
            </w:r>
            <w:r>
              <w:rPr>
                <w:rFonts w:ascii="Times New Roman"/>
                <w:b w:val="false"/>
                <w:i w:val="false"/>
                <w:color w:val="000000"/>
                <w:sz w:val="20"/>
              </w:rPr>
              <w:t>интерфейсам (Open API)</w:t>
            </w:r>
          </w:p>
        </w:tc>
      </w:tr>
    </w:tbl>
    <w:bookmarkStart w:name="z64" w:id="53"/>
    <w:p>
      <w:pPr>
        <w:spacing w:after="0"/>
        <w:ind w:left="0"/>
        <w:jc w:val="left"/>
      </w:pPr>
      <w:r>
        <w:rPr>
          <w:rFonts w:ascii="Times New Roman"/>
          <w:b/>
          <w:i w:val="false"/>
          <w:color w:val="000000"/>
        </w:rPr>
        <w:t xml:space="preserve"> Данные по передаче данных по банковским счетам, остаткам и (или) движению денег по ним лиц, претендующих на получение адресной социальной помощи</w:t>
      </w:r>
    </w:p>
    <w:bookmarkEnd w:id="53"/>
    <w:bookmarkStart w:name="z65" w:id="54"/>
    <w:p>
      <w:pPr>
        <w:spacing w:after="0"/>
        <w:ind w:left="0"/>
        <w:jc w:val="both"/>
      </w:pPr>
      <w:r>
        <w:rPr>
          <w:rFonts w:ascii="Times New Roman"/>
          <w:b w:val="false"/>
          <w:i w:val="false"/>
          <w:color w:val="000000"/>
          <w:sz w:val="28"/>
        </w:rPr>
        <w:t>
      1. Оплата труда, социальные выплаты, в том числе:</w:t>
      </w:r>
    </w:p>
    <w:bookmarkEnd w:id="54"/>
    <w:bookmarkStart w:name="z66" w:id="55"/>
    <w:p>
      <w:pPr>
        <w:spacing w:after="0"/>
        <w:ind w:left="0"/>
        <w:jc w:val="both"/>
      </w:pPr>
      <w:r>
        <w:rPr>
          <w:rFonts w:ascii="Times New Roman"/>
          <w:b w:val="false"/>
          <w:i w:val="false"/>
          <w:color w:val="000000"/>
          <w:sz w:val="28"/>
        </w:rPr>
        <w:t>
      единовременные пособия на погребение;</w:t>
      </w:r>
    </w:p>
    <w:bookmarkEnd w:id="55"/>
    <w:bookmarkStart w:name="z67" w:id="56"/>
    <w:p>
      <w:pPr>
        <w:spacing w:after="0"/>
        <w:ind w:left="0"/>
        <w:jc w:val="both"/>
      </w:pPr>
      <w:r>
        <w:rPr>
          <w:rFonts w:ascii="Times New Roman"/>
          <w:b w:val="false"/>
          <w:i w:val="false"/>
          <w:color w:val="000000"/>
          <w:sz w:val="28"/>
        </w:rPr>
        <w:t>
      единовременные государственные пособия в связи с рождением ребенка;</w:t>
      </w:r>
    </w:p>
    <w:bookmarkEnd w:id="56"/>
    <w:bookmarkStart w:name="z68" w:id="57"/>
    <w:p>
      <w:pPr>
        <w:spacing w:after="0"/>
        <w:ind w:left="0"/>
        <w:jc w:val="both"/>
      </w:pPr>
      <w:r>
        <w:rPr>
          <w:rFonts w:ascii="Times New Roman"/>
          <w:b w:val="false"/>
          <w:i w:val="false"/>
          <w:color w:val="000000"/>
          <w:sz w:val="28"/>
        </w:rPr>
        <w:t>
      единовременные денежные выплаты в связи с усыновлением ребенка-сироты и (или) ребенка, оставшегося без попечения родителей;</w:t>
      </w:r>
    </w:p>
    <w:bookmarkEnd w:id="57"/>
    <w:bookmarkStart w:name="z69" w:id="58"/>
    <w:p>
      <w:pPr>
        <w:spacing w:after="0"/>
        <w:ind w:left="0"/>
        <w:jc w:val="both"/>
      </w:pPr>
      <w:r>
        <w:rPr>
          <w:rFonts w:ascii="Times New Roman"/>
          <w:b w:val="false"/>
          <w:i w:val="false"/>
          <w:color w:val="000000"/>
          <w:sz w:val="28"/>
        </w:rPr>
        <w:t>
      государственные социальные пособия по инвалидности детям с инвалидностью до семи лет;</w:t>
      </w:r>
    </w:p>
    <w:bookmarkEnd w:id="58"/>
    <w:bookmarkStart w:name="z70" w:id="59"/>
    <w:p>
      <w:pPr>
        <w:spacing w:after="0"/>
        <w:ind w:left="0"/>
        <w:jc w:val="both"/>
      </w:pPr>
      <w:r>
        <w:rPr>
          <w:rFonts w:ascii="Times New Roman"/>
          <w:b w:val="false"/>
          <w:i w:val="false"/>
          <w:color w:val="000000"/>
          <w:sz w:val="28"/>
        </w:rPr>
        <w:t>
      специальные государственные пособия детям с инвалидностью до семи лет;</w:t>
      </w:r>
    </w:p>
    <w:bookmarkEnd w:id="59"/>
    <w:bookmarkStart w:name="z71" w:id="60"/>
    <w:p>
      <w:pPr>
        <w:spacing w:after="0"/>
        <w:ind w:left="0"/>
        <w:jc w:val="both"/>
      </w:pPr>
      <w:r>
        <w:rPr>
          <w:rFonts w:ascii="Times New Roman"/>
          <w:b w:val="false"/>
          <w:i w:val="false"/>
          <w:color w:val="000000"/>
          <w:sz w:val="28"/>
        </w:rPr>
        <w:t>
      государственные социальные пособия по инвалидности детям с инвалидностью с семи до восемнадцати лет первой, второй, третьей групп;</w:t>
      </w:r>
    </w:p>
    <w:bookmarkEnd w:id="60"/>
    <w:bookmarkStart w:name="z72" w:id="61"/>
    <w:p>
      <w:pPr>
        <w:spacing w:after="0"/>
        <w:ind w:left="0"/>
        <w:jc w:val="both"/>
      </w:pPr>
      <w:r>
        <w:rPr>
          <w:rFonts w:ascii="Times New Roman"/>
          <w:b w:val="false"/>
          <w:i w:val="false"/>
          <w:color w:val="000000"/>
          <w:sz w:val="28"/>
        </w:rPr>
        <w:t>
      специальные государственные пособия детям с инвалидностью с семи до восемнадцати лет первой, второй, третьей групп;</w:t>
      </w:r>
    </w:p>
    <w:bookmarkEnd w:id="61"/>
    <w:bookmarkStart w:name="z73" w:id="62"/>
    <w:p>
      <w:pPr>
        <w:spacing w:after="0"/>
        <w:ind w:left="0"/>
        <w:jc w:val="both"/>
      </w:pPr>
      <w:r>
        <w:rPr>
          <w:rFonts w:ascii="Times New Roman"/>
          <w:b w:val="false"/>
          <w:i w:val="false"/>
          <w:color w:val="000000"/>
          <w:sz w:val="28"/>
        </w:rPr>
        <w:t>
      ежемесячные государственные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62"/>
    <w:bookmarkStart w:name="z74" w:id="63"/>
    <w:p>
      <w:pPr>
        <w:spacing w:after="0"/>
        <w:ind w:left="0"/>
        <w:jc w:val="both"/>
      </w:pPr>
      <w:r>
        <w:rPr>
          <w:rFonts w:ascii="Times New Roman"/>
          <w:b w:val="false"/>
          <w:i w:val="false"/>
          <w:color w:val="000000"/>
          <w:sz w:val="28"/>
        </w:rPr>
        <w:t>
      ежемесячное государственное пособие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63"/>
    <w:bookmarkStart w:name="z75" w:id="64"/>
    <w:p>
      <w:pPr>
        <w:spacing w:after="0"/>
        <w:ind w:left="0"/>
        <w:jc w:val="both"/>
      </w:pPr>
      <w:r>
        <w:rPr>
          <w:rFonts w:ascii="Times New Roman"/>
          <w:b w:val="false"/>
          <w:i w:val="false"/>
          <w:color w:val="000000"/>
          <w:sz w:val="28"/>
        </w:rPr>
        <w:t>
      пособие по инвалидности, а также пособие по уходу за ребенком с инвалидностью и за лицом с инвалидностью I группы.</w:t>
      </w:r>
    </w:p>
    <w:bookmarkEnd w:id="64"/>
    <w:bookmarkStart w:name="z76" w:id="65"/>
    <w:p>
      <w:pPr>
        <w:spacing w:after="0"/>
        <w:ind w:left="0"/>
        <w:jc w:val="both"/>
      </w:pPr>
      <w:r>
        <w:rPr>
          <w:rFonts w:ascii="Times New Roman"/>
          <w:b w:val="false"/>
          <w:i w:val="false"/>
          <w:color w:val="000000"/>
          <w:sz w:val="28"/>
        </w:rPr>
        <w:t xml:space="preserve">
      2. Алименты на детей и лиц, указанных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 браке (супружестве) и семье".</w:t>
      </w:r>
    </w:p>
    <w:bookmarkEnd w:id="65"/>
    <w:bookmarkStart w:name="z77" w:id="66"/>
    <w:p>
      <w:pPr>
        <w:spacing w:after="0"/>
        <w:ind w:left="0"/>
        <w:jc w:val="both"/>
      </w:pPr>
      <w:r>
        <w:rPr>
          <w:rFonts w:ascii="Times New Roman"/>
          <w:b w:val="false"/>
          <w:i w:val="false"/>
          <w:color w:val="000000"/>
          <w:sz w:val="28"/>
        </w:rPr>
        <w:t>
      3. Доходы от личного подсобного хозяйства (приусадебного хозяйства, включающего содержание скота и птицы, садоводство, огородничество).</w:t>
      </w:r>
    </w:p>
    <w:bookmarkEnd w:id="66"/>
    <w:bookmarkStart w:name="z78" w:id="67"/>
    <w:p>
      <w:pPr>
        <w:spacing w:after="0"/>
        <w:ind w:left="0"/>
        <w:jc w:val="both"/>
      </w:pPr>
      <w:r>
        <w:rPr>
          <w:rFonts w:ascii="Times New Roman"/>
          <w:b w:val="false"/>
          <w:i w:val="false"/>
          <w:color w:val="000000"/>
          <w:sz w:val="28"/>
        </w:rPr>
        <w:t>
      4. Доходы от предпринимательской деятельности.</w:t>
      </w:r>
    </w:p>
    <w:bookmarkEnd w:id="67"/>
    <w:bookmarkStart w:name="z79" w:id="68"/>
    <w:p>
      <w:pPr>
        <w:spacing w:after="0"/>
        <w:ind w:left="0"/>
        <w:jc w:val="both"/>
      </w:pPr>
      <w:r>
        <w:rPr>
          <w:rFonts w:ascii="Times New Roman"/>
          <w:b w:val="false"/>
          <w:i w:val="false"/>
          <w:color w:val="000000"/>
          <w:sz w:val="28"/>
        </w:rPr>
        <w:t>
      5. Доходы от сдачи в аренду и продажи недвижимого имущества и транспортных средств.</w:t>
      </w:r>
    </w:p>
    <w:bookmarkEnd w:id="68"/>
    <w:bookmarkStart w:name="z80" w:id="69"/>
    <w:p>
      <w:pPr>
        <w:spacing w:after="0"/>
        <w:ind w:left="0"/>
        <w:jc w:val="both"/>
      </w:pPr>
      <w:r>
        <w:rPr>
          <w:rFonts w:ascii="Times New Roman"/>
          <w:b w:val="false"/>
          <w:i w:val="false"/>
          <w:color w:val="000000"/>
          <w:sz w:val="28"/>
        </w:rPr>
        <w:t>
      6. Доходы от ценных бумаг.</w:t>
      </w:r>
    </w:p>
    <w:bookmarkEnd w:id="69"/>
    <w:bookmarkStart w:name="z81" w:id="70"/>
    <w:p>
      <w:pPr>
        <w:spacing w:after="0"/>
        <w:ind w:left="0"/>
        <w:jc w:val="both"/>
      </w:pPr>
      <w:r>
        <w:rPr>
          <w:rFonts w:ascii="Times New Roman"/>
          <w:b w:val="false"/>
          <w:i w:val="false"/>
          <w:color w:val="000000"/>
          <w:sz w:val="28"/>
        </w:rPr>
        <w:t>
      7. Доходы, полученные в виде дарения, наследования недвижимого имущества, транспортных средств и другого имущества.</w:t>
      </w:r>
    </w:p>
    <w:bookmarkEnd w:id="70"/>
    <w:bookmarkStart w:name="z82" w:id="71"/>
    <w:p>
      <w:pPr>
        <w:spacing w:after="0"/>
        <w:ind w:left="0"/>
        <w:jc w:val="both"/>
      </w:pPr>
      <w:r>
        <w:rPr>
          <w:rFonts w:ascii="Times New Roman"/>
          <w:b w:val="false"/>
          <w:i w:val="false"/>
          <w:color w:val="000000"/>
          <w:sz w:val="28"/>
        </w:rPr>
        <w:t>
      8. Доходы от использования кредита (микрокредита), доходы от использования безвозмездного гранта.</w:t>
      </w:r>
    </w:p>
    <w:bookmarkEnd w:id="71"/>
    <w:bookmarkStart w:name="z83" w:id="72"/>
    <w:p>
      <w:pPr>
        <w:spacing w:after="0"/>
        <w:ind w:left="0"/>
        <w:jc w:val="both"/>
      </w:pPr>
      <w:r>
        <w:rPr>
          <w:rFonts w:ascii="Times New Roman"/>
          <w:b w:val="false"/>
          <w:i w:val="false"/>
          <w:color w:val="000000"/>
          <w:sz w:val="28"/>
        </w:rPr>
        <w:t>
      9. Доходы в виде безвозмездно полученных денег.</w:t>
      </w:r>
    </w:p>
    <w:bookmarkEnd w:id="72"/>
    <w:bookmarkStart w:name="z84" w:id="73"/>
    <w:p>
      <w:pPr>
        <w:spacing w:after="0"/>
        <w:ind w:left="0"/>
        <w:jc w:val="both"/>
      </w:pPr>
      <w:r>
        <w:rPr>
          <w:rFonts w:ascii="Times New Roman"/>
          <w:b w:val="false"/>
          <w:i w:val="false"/>
          <w:color w:val="000000"/>
          <w:sz w:val="28"/>
        </w:rPr>
        <w:t>
      10. Доходы в виде вознаграждений (интереса) по денежным вкладам и депозитам.</w:t>
      </w:r>
    </w:p>
    <w:bookmarkEnd w:id="73"/>
    <w:bookmarkStart w:name="z85" w:id="74"/>
    <w:p>
      <w:pPr>
        <w:spacing w:after="0"/>
        <w:ind w:left="0"/>
        <w:jc w:val="both"/>
      </w:pPr>
      <w:r>
        <w:rPr>
          <w:rFonts w:ascii="Times New Roman"/>
          <w:b w:val="false"/>
          <w:i w:val="false"/>
          <w:color w:val="000000"/>
          <w:sz w:val="28"/>
        </w:rPr>
        <w:t>
      11. Доходы в виде денежных переводов.</w:t>
      </w:r>
    </w:p>
    <w:bookmarkEnd w:id="74"/>
    <w:bookmarkStart w:name="z86" w:id="75"/>
    <w:p>
      <w:pPr>
        <w:spacing w:after="0"/>
        <w:ind w:left="0"/>
        <w:jc w:val="both"/>
      </w:pPr>
      <w:r>
        <w:rPr>
          <w:rFonts w:ascii="Times New Roman"/>
          <w:b w:val="false"/>
          <w:i w:val="false"/>
          <w:color w:val="000000"/>
          <w:sz w:val="28"/>
        </w:rPr>
        <w:t>
      12. Доходы в виде выигрышей в натуральном и (или) денежном выражении, полученных на конкурсах, соревнованиях (олимпиадах), фестивалях, по лотереям, розыгрышам, включая по вкладам и долговым ценным бумагам.</w:t>
      </w:r>
    </w:p>
    <w:bookmarkEnd w:id="75"/>
    <w:bookmarkStart w:name="z87" w:id="76"/>
    <w:p>
      <w:pPr>
        <w:spacing w:after="0"/>
        <w:ind w:left="0"/>
        <w:jc w:val="both"/>
      </w:pPr>
      <w:r>
        <w:rPr>
          <w:rFonts w:ascii="Times New Roman"/>
          <w:b w:val="false"/>
          <w:i w:val="false"/>
          <w:color w:val="000000"/>
          <w:sz w:val="28"/>
        </w:rPr>
        <w:t>
      13. Доходы, полученные от участия в активных мерах содействия занятости за исключением единовременной выплаты на переезд (на каждого члена семьи) участникам добровольного переселения.</w:t>
      </w:r>
    </w:p>
    <w:bookmarkEnd w:id="76"/>
    <w:bookmarkStart w:name="z88" w:id="77"/>
    <w:p>
      <w:pPr>
        <w:spacing w:after="0"/>
        <w:ind w:left="0"/>
        <w:jc w:val="both"/>
      </w:pPr>
      <w:r>
        <w:rPr>
          <w:rFonts w:ascii="Times New Roman"/>
          <w:b w:val="false"/>
          <w:i w:val="false"/>
          <w:color w:val="000000"/>
          <w:sz w:val="28"/>
        </w:rPr>
        <w:t>
      14. Сумма жилищных сертификатов для покрытия части первоначального взноса по займу в порядке, установленном жилищным законодательством РК.</w:t>
      </w:r>
    </w:p>
    <w:bookmarkEnd w:id="77"/>
    <w:bookmarkStart w:name="z89" w:id="78"/>
    <w:p>
      <w:pPr>
        <w:spacing w:after="0"/>
        <w:ind w:left="0"/>
        <w:jc w:val="both"/>
      </w:pPr>
      <w:r>
        <w:rPr>
          <w:rFonts w:ascii="Times New Roman"/>
          <w:b w:val="false"/>
          <w:i w:val="false"/>
          <w:color w:val="000000"/>
          <w:sz w:val="28"/>
        </w:rPr>
        <w:t>
      15. Адресная социальная помощь.</w:t>
      </w:r>
    </w:p>
    <w:bookmarkEnd w:id="78"/>
    <w:bookmarkStart w:name="z90" w:id="79"/>
    <w:p>
      <w:pPr>
        <w:spacing w:after="0"/>
        <w:ind w:left="0"/>
        <w:jc w:val="both"/>
      </w:pPr>
      <w:r>
        <w:rPr>
          <w:rFonts w:ascii="Times New Roman"/>
          <w:b w:val="false"/>
          <w:i w:val="false"/>
          <w:color w:val="000000"/>
          <w:sz w:val="28"/>
        </w:rPr>
        <w:t>
      16. Жилищная помощь.</w:t>
      </w:r>
    </w:p>
    <w:bookmarkEnd w:id="79"/>
    <w:bookmarkStart w:name="z91" w:id="80"/>
    <w:p>
      <w:pPr>
        <w:spacing w:after="0"/>
        <w:ind w:left="0"/>
        <w:jc w:val="both"/>
      </w:pPr>
      <w:r>
        <w:rPr>
          <w:rFonts w:ascii="Times New Roman"/>
          <w:b w:val="false"/>
          <w:i w:val="false"/>
          <w:color w:val="000000"/>
          <w:sz w:val="28"/>
        </w:rPr>
        <w:t>
      17. Материальная помощь, оказанная семье в целях возмещения ущерба, причиненного их здоровью и имуществу вследствие чрезвычайных ситуаций.</w:t>
      </w:r>
    </w:p>
    <w:bookmarkEnd w:id="80"/>
    <w:bookmarkStart w:name="z92" w:id="81"/>
    <w:p>
      <w:pPr>
        <w:spacing w:after="0"/>
        <w:ind w:left="0"/>
        <w:jc w:val="both"/>
      </w:pPr>
      <w:r>
        <w:rPr>
          <w:rFonts w:ascii="Times New Roman"/>
          <w:b w:val="false"/>
          <w:i w:val="false"/>
          <w:color w:val="000000"/>
          <w:sz w:val="28"/>
        </w:rPr>
        <w:t>
      18. Материальная помощь в денежном или натуральном выражении, оказанная малообеспеченным гражданам в связи с ростом цен на продукты питания из государственного бюджета и иных источников.</w:t>
      </w:r>
    </w:p>
    <w:bookmarkEnd w:id="81"/>
    <w:bookmarkStart w:name="z93" w:id="82"/>
    <w:p>
      <w:pPr>
        <w:spacing w:after="0"/>
        <w:ind w:left="0"/>
        <w:jc w:val="both"/>
      </w:pPr>
      <w:r>
        <w:rPr>
          <w:rFonts w:ascii="Times New Roman"/>
          <w:b w:val="false"/>
          <w:i w:val="false"/>
          <w:color w:val="000000"/>
          <w:sz w:val="28"/>
        </w:rPr>
        <w:t>
      19. Благотворительная помощь.</w:t>
      </w:r>
    </w:p>
    <w:bookmarkEnd w:id="82"/>
    <w:bookmarkStart w:name="z94" w:id="83"/>
    <w:p>
      <w:pPr>
        <w:spacing w:after="0"/>
        <w:ind w:left="0"/>
        <w:jc w:val="both"/>
      </w:pPr>
      <w:r>
        <w:rPr>
          <w:rFonts w:ascii="Times New Roman"/>
          <w:b w:val="false"/>
          <w:i w:val="false"/>
          <w:color w:val="000000"/>
          <w:sz w:val="28"/>
        </w:rPr>
        <w:t>
      20. Оплата поездок лица.</w:t>
      </w:r>
    </w:p>
    <w:bookmarkEnd w:id="83"/>
    <w:bookmarkStart w:name="z95" w:id="84"/>
    <w:p>
      <w:pPr>
        <w:spacing w:after="0"/>
        <w:ind w:left="0"/>
        <w:jc w:val="both"/>
      </w:pPr>
      <w:r>
        <w:rPr>
          <w:rFonts w:ascii="Times New Roman"/>
          <w:b w:val="false"/>
          <w:i w:val="false"/>
          <w:color w:val="000000"/>
          <w:sz w:val="28"/>
        </w:rPr>
        <w:t>
      21. Содержание граждан на время протезирования.</w:t>
      </w:r>
    </w:p>
    <w:bookmarkEnd w:id="84"/>
    <w:bookmarkStart w:name="z96" w:id="85"/>
    <w:p>
      <w:pPr>
        <w:spacing w:after="0"/>
        <w:ind w:left="0"/>
        <w:jc w:val="both"/>
      </w:pPr>
      <w:r>
        <w:rPr>
          <w:rFonts w:ascii="Times New Roman"/>
          <w:b w:val="false"/>
          <w:i w:val="false"/>
          <w:color w:val="000000"/>
          <w:sz w:val="28"/>
        </w:rPr>
        <w:t>
      22.Стоимость бесплатного или льготного проезда граждан за пределы населенного пункта на лечение.</w:t>
      </w:r>
    </w:p>
    <w:bookmarkEnd w:id="85"/>
    <w:bookmarkStart w:name="z97" w:id="86"/>
    <w:p>
      <w:pPr>
        <w:spacing w:after="0"/>
        <w:ind w:left="0"/>
        <w:jc w:val="both"/>
      </w:pPr>
      <w:r>
        <w:rPr>
          <w:rFonts w:ascii="Times New Roman"/>
          <w:b w:val="false"/>
          <w:i w:val="false"/>
          <w:color w:val="000000"/>
          <w:sz w:val="28"/>
        </w:rPr>
        <w:t>
      23.Единовременные выплаты из средств местных исполнительных органов.</w:t>
      </w:r>
    </w:p>
    <w:bookmarkEnd w:id="86"/>
    <w:bookmarkStart w:name="z98" w:id="87"/>
    <w:p>
      <w:pPr>
        <w:spacing w:after="0"/>
        <w:ind w:left="0"/>
        <w:jc w:val="both"/>
      </w:pPr>
      <w:r>
        <w:rPr>
          <w:rFonts w:ascii="Times New Roman"/>
          <w:b w:val="false"/>
          <w:i w:val="false"/>
          <w:color w:val="000000"/>
          <w:sz w:val="28"/>
        </w:rPr>
        <w:t>
      24. Расходы на питание.</w:t>
      </w:r>
    </w:p>
    <w:bookmarkEnd w:id="87"/>
    <w:bookmarkStart w:name="z99" w:id="88"/>
    <w:p>
      <w:pPr>
        <w:spacing w:after="0"/>
        <w:ind w:left="0"/>
        <w:jc w:val="both"/>
      </w:pPr>
      <w:r>
        <w:rPr>
          <w:rFonts w:ascii="Times New Roman"/>
          <w:b w:val="false"/>
          <w:i w:val="false"/>
          <w:color w:val="000000"/>
          <w:sz w:val="28"/>
        </w:rPr>
        <w:t>
      25. Расходы на одежду и обувь.</w:t>
      </w:r>
    </w:p>
    <w:bookmarkEnd w:id="88"/>
    <w:bookmarkStart w:name="z100" w:id="89"/>
    <w:p>
      <w:pPr>
        <w:spacing w:after="0"/>
        <w:ind w:left="0"/>
        <w:jc w:val="both"/>
      </w:pPr>
      <w:r>
        <w:rPr>
          <w:rFonts w:ascii="Times New Roman"/>
          <w:b w:val="false"/>
          <w:i w:val="false"/>
          <w:color w:val="000000"/>
          <w:sz w:val="28"/>
        </w:rPr>
        <w:t>
      26. Расходы на коммунальные услуги.</w:t>
      </w:r>
    </w:p>
    <w:bookmarkEnd w:id="89"/>
    <w:bookmarkStart w:name="z101" w:id="90"/>
    <w:p>
      <w:pPr>
        <w:spacing w:after="0"/>
        <w:ind w:left="0"/>
        <w:jc w:val="both"/>
      </w:pPr>
      <w:r>
        <w:rPr>
          <w:rFonts w:ascii="Times New Roman"/>
          <w:b w:val="false"/>
          <w:i w:val="false"/>
          <w:color w:val="000000"/>
          <w:sz w:val="28"/>
        </w:rPr>
        <w:t>
      27. Расходы на аренду жилья и текущее обслуживание жилья.</w:t>
      </w:r>
    </w:p>
    <w:bookmarkEnd w:id="90"/>
    <w:bookmarkStart w:name="z102" w:id="91"/>
    <w:p>
      <w:pPr>
        <w:spacing w:after="0"/>
        <w:ind w:left="0"/>
        <w:jc w:val="both"/>
      </w:pPr>
      <w:r>
        <w:rPr>
          <w:rFonts w:ascii="Times New Roman"/>
          <w:b w:val="false"/>
          <w:i w:val="false"/>
          <w:color w:val="000000"/>
          <w:sz w:val="28"/>
        </w:rPr>
        <w:t>
      28. Расходы на топливо.</w:t>
      </w:r>
    </w:p>
    <w:bookmarkEnd w:id="91"/>
    <w:bookmarkStart w:name="z103" w:id="92"/>
    <w:p>
      <w:pPr>
        <w:spacing w:after="0"/>
        <w:ind w:left="0"/>
        <w:jc w:val="both"/>
      </w:pPr>
      <w:r>
        <w:rPr>
          <w:rFonts w:ascii="Times New Roman"/>
          <w:b w:val="false"/>
          <w:i w:val="false"/>
          <w:color w:val="000000"/>
          <w:sz w:val="28"/>
        </w:rPr>
        <w:t>
      29. Расходы на предметы домашнего обихода, бытовую технику.</w:t>
      </w:r>
    </w:p>
    <w:bookmarkEnd w:id="92"/>
    <w:bookmarkStart w:name="z104" w:id="93"/>
    <w:p>
      <w:pPr>
        <w:spacing w:after="0"/>
        <w:ind w:left="0"/>
        <w:jc w:val="both"/>
      </w:pPr>
      <w:r>
        <w:rPr>
          <w:rFonts w:ascii="Times New Roman"/>
          <w:b w:val="false"/>
          <w:i w:val="false"/>
          <w:color w:val="000000"/>
          <w:sz w:val="28"/>
        </w:rPr>
        <w:t>
      30. Расходы на здравоохранение.</w:t>
      </w:r>
    </w:p>
    <w:bookmarkEnd w:id="93"/>
    <w:bookmarkStart w:name="z105" w:id="94"/>
    <w:p>
      <w:pPr>
        <w:spacing w:after="0"/>
        <w:ind w:left="0"/>
        <w:jc w:val="both"/>
      </w:pPr>
      <w:r>
        <w:rPr>
          <w:rFonts w:ascii="Times New Roman"/>
          <w:b w:val="false"/>
          <w:i w:val="false"/>
          <w:color w:val="000000"/>
          <w:sz w:val="28"/>
        </w:rPr>
        <w:t>
      31. Расходы на транспорт.</w:t>
      </w:r>
    </w:p>
    <w:bookmarkEnd w:id="94"/>
    <w:bookmarkStart w:name="z106" w:id="95"/>
    <w:p>
      <w:pPr>
        <w:spacing w:after="0"/>
        <w:ind w:left="0"/>
        <w:jc w:val="both"/>
      </w:pPr>
      <w:r>
        <w:rPr>
          <w:rFonts w:ascii="Times New Roman"/>
          <w:b w:val="false"/>
          <w:i w:val="false"/>
          <w:color w:val="000000"/>
          <w:sz w:val="28"/>
        </w:rPr>
        <w:t>
      32. Расходы на интернет и связь.</w:t>
      </w:r>
    </w:p>
    <w:bookmarkEnd w:id="95"/>
    <w:bookmarkStart w:name="z107" w:id="96"/>
    <w:p>
      <w:pPr>
        <w:spacing w:after="0"/>
        <w:ind w:left="0"/>
        <w:jc w:val="both"/>
      </w:pPr>
      <w:r>
        <w:rPr>
          <w:rFonts w:ascii="Times New Roman"/>
          <w:b w:val="false"/>
          <w:i w:val="false"/>
          <w:color w:val="000000"/>
          <w:sz w:val="28"/>
        </w:rPr>
        <w:t>
      33. Расходы на использование автотранспорта.</w:t>
      </w:r>
    </w:p>
    <w:bookmarkEnd w:id="96"/>
    <w:bookmarkStart w:name="z108" w:id="97"/>
    <w:p>
      <w:pPr>
        <w:spacing w:after="0"/>
        <w:ind w:left="0"/>
        <w:jc w:val="both"/>
      </w:pPr>
      <w:r>
        <w:rPr>
          <w:rFonts w:ascii="Times New Roman"/>
          <w:b w:val="false"/>
          <w:i w:val="false"/>
          <w:color w:val="000000"/>
          <w:sz w:val="28"/>
        </w:rPr>
        <w:t>
      34. Расходы на отдых и культура.</w:t>
      </w:r>
    </w:p>
    <w:bookmarkEnd w:id="97"/>
    <w:bookmarkStart w:name="z109" w:id="98"/>
    <w:p>
      <w:pPr>
        <w:spacing w:after="0"/>
        <w:ind w:left="0"/>
        <w:jc w:val="both"/>
      </w:pPr>
      <w:r>
        <w:rPr>
          <w:rFonts w:ascii="Times New Roman"/>
          <w:b w:val="false"/>
          <w:i w:val="false"/>
          <w:color w:val="000000"/>
          <w:sz w:val="28"/>
        </w:rPr>
        <w:t>
      35. Расходы на образование.</w:t>
      </w:r>
    </w:p>
    <w:bookmarkEnd w:id="98"/>
    <w:bookmarkStart w:name="z110" w:id="99"/>
    <w:p>
      <w:pPr>
        <w:spacing w:after="0"/>
        <w:ind w:left="0"/>
        <w:jc w:val="both"/>
      </w:pPr>
      <w:r>
        <w:rPr>
          <w:rFonts w:ascii="Times New Roman"/>
          <w:b w:val="false"/>
          <w:i w:val="false"/>
          <w:color w:val="000000"/>
          <w:sz w:val="28"/>
        </w:rPr>
        <w:t>
      36. Прочие финансовые услуги.</w:t>
      </w:r>
    </w:p>
    <w:bookmarkEnd w:id="99"/>
    <w:bookmarkStart w:name="z111" w:id="100"/>
    <w:p>
      <w:pPr>
        <w:spacing w:after="0"/>
        <w:ind w:left="0"/>
        <w:jc w:val="both"/>
      </w:pPr>
      <w:r>
        <w:rPr>
          <w:rFonts w:ascii="Times New Roman"/>
          <w:b w:val="false"/>
          <w:i w:val="false"/>
          <w:color w:val="000000"/>
          <w:sz w:val="28"/>
        </w:rPr>
        <w:t>
      37. Прочие расходы.</w:t>
      </w:r>
    </w:p>
    <w:bookmarkEnd w:id="100"/>
    <w:bookmarkStart w:name="z112" w:id="101"/>
    <w:p>
      <w:pPr>
        <w:spacing w:after="0"/>
        <w:ind w:left="0"/>
        <w:jc w:val="both"/>
      </w:pPr>
      <w:r>
        <w:rPr>
          <w:rFonts w:ascii="Times New Roman"/>
          <w:b w:val="false"/>
          <w:i w:val="false"/>
          <w:color w:val="000000"/>
          <w:sz w:val="28"/>
        </w:rPr>
        <w:t>
      38. Материальная помощь родственникам, знакомым, алименты.</w:t>
      </w:r>
    </w:p>
    <w:bookmarkEnd w:id="101"/>
    <w:bookmarkStart w:name="z113" w:id="102"/>
    <w:p>
      <w:pPr>
        <w:spacing w:after="0"/>
        <w:ind w:left="0"/>
        <w:jc w:val="both"/>
      </w:pPr>
      <w:r>
        <w:rPr>
          <w:rFonts w:ascii="Times New Roman"/>
          <w:b w:val="false"/>
          <w:i w:val="false"/>
          <w:color w:val="000000"/>
          <w:sz w:val="28"/>
        </w:rPr>
        <w:t>
      39. Налоги, штрафы, платежи и другие выплаты.</w:t>
      </w:r>
    </w:p>
    <w:bookmarkEnd w:id="102"/>
    <w:bookmarkStart w:name="z114" w:id="103"/>
    <w:p>
      <w:pPr>
        <w:spacing w:after="0"/>
        <w:ind w:left="0"/>
        <w:jc w:val="both"/>
      </w:pPr>
      <w:r>
        <w:rPr>
          <w:rFonts w:ascii="Times New Roman"/>
          <w:b w:val="false"/>
          <w:i w:val="false"/>
          <w:color w:val="000000"/>
          <w:sz w:val="28"/>
        </w:rPr>
        <w:t>
      40. Погашение кредита и долга.</w:t>
      </w:r>
    </w:p>
    <w:bookmarkEnd w:id="103"/>
    <w:bookmarkStart w:name="z115" w:id="104"/>
    <w:p>
      <w:pPr>
        <w:spacing w:after="0"/>
        <w:ind w:left="0"/>
        <w:jc w:val="both"/>
      </w:pPr>
      <w:r>
        <w:rPr>
          <w:rFonts w:ascii="Times New Roman"/>
          <w:b w:val="false"/>
          <w:i w:val="false"/>
          <w:color w:val="000000"/>
          <w:sz w:val="28"/>
        </w:rPr>
        <w:t>
      41. Накопления, взносы, сбережения, депозиты, получение кредитов, займов, компенсаций.</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