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cde6" w14:textId="cf6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2023 года №10-3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27 февраля 2024 года №12-2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2024-2026 годы" от 14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годы, согласно приложениям 1, 2, 3, 4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590 069 905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57 502 360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7 737 395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524 805 150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604 690 570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16 475 639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44 550 188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28 074 549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- 0;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-31 096 304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- 31 096 304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февраля 2024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2023 года №10-3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524 805 150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512 765 551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512 765 551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604 690 570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235 345 664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-31 096 304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