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50ea" w14:textId="e0a5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ноября 2024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9 901 665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2 711 043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29 042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28 565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7 133 015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11 045 246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154 775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223 366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68 591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1 064 326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1 064 326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1 132 917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68 591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234 030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 транспорта и автомобильных дорог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