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112f" w14:textId="0c11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23 декабря 2024 года № 36-2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районный маслихат ПРИНЯЛ РЕШЕНИЕ: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год, в следующих объемах: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8669376 тысяч тенге, в том числе: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–3587858 тысяч тенге;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22142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50000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5009376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8619376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158295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251648 тысяч тенге;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93353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50000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50000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- 158295 тысяч тенге;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158295 тысяч тенге;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- 251648 тысяч тенге;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- 93353 тысяч тенге;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2025 год объем субвенций, передаваемых из областного бюджета в сумме - 3003368,0 тысяч тенге.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объем субвенций, передаваемых из районного бюджета в бюджеты сельских округов в сумме - 249836,0 тысяч тенге, в том числе: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Суратский сельский округ – 32037 тысяч тенге;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Жанатоганский сельский округ – 37862 тысяч тенге;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Кенеский сельский округ – 38880 тысяч тенге;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Таттинский сельский округ –35148 тысяч тенге;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Акаралский сельский округ – 41331 тысяч тенге;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Акерменский сельский округ – 35121 тысяч тенге;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Аспаринский сельский округ – 29457 тысяч тенге;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в сумме 118000 тысяч тенге.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сумм целевых трансфертов на 2025 год бюджетам сельских округов определяются на основании постановления акимата района.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районного маслихата восьмого созыва по вопросам экономики, бюджета, налогов и развития строительства и инфраструктуры.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Меркенского районого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36-2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 2025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№36-2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 2026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№36-2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 2027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