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8906" w14:textId="df88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25 декабря 2023 года №14-3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12 июня 2024 года № 21-2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Мойынкумский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"О районном бюджете 2024-2026 годы"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районный бюджет на 2024-2026 годы согласно приложениям 1, 2, 3, в том числе на 2024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8 693 131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2 472 916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45 045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14 100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6 161 070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9 018 982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163 899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239 699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75 800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-489 750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489 750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239 699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75 800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325 851 тысяч тенге."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2024 года №21-2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№14-3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