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20ea" w14:textId="d622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маслихатаот 25 декабря 2023 года № 13-2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12 ноября 2024 года № 29-2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2024–2026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2024-2026 годы согласно приложениям 1, 2, 3, к настоящему решению соответственно, в том числе на 2024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14 566 218 тысячи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2 235 278 тысячи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48 172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231 316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12 051 452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14 690 612 тысяч тенге;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кредитование–2 253 099 тысяч тенге: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2 290 292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37 193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- 2 377 493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2 377 493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2 290 292 тысяч тенге;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37 193 тысяч тенге;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124 394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 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№13-2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-2 377 493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