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e7e0" w14:textId="933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мая 2024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XIV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области Ұлытау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могилами, утвержденных приказом Министра национальной экономики Республики Казахстан от 31 мая 2019 года № 48 (зарегистрирован в Реестре государственной регистрации нормативных правовых актов за № 18771), и определяют порядок погребения и организации дела по уходу за могилами.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Акимат районного (города областного значения)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</w:t>
      </w:r>
      <w:r>
        <w:rPr>
          <w:rFonts w:ascii="Times New Roman"/>
          <w:b w:val="false"/>
          <w:i w:val="false"/>
          <w:color w:val="000000"/>
          <w:sz w:val="28"/>
        </w:rPr>
        <w:t>карте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захоронения умерших или их останков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</w:t>
      </w:r>
      <w:r>
        <w:rPr>
          <w:rFonts w:ascii="Times New Roman"/>
          <w:b w:val="false"/>
          <w:i w:val="false"/>
          <w:color w:val="000000"/>
          <w:sz w:val="28"/>
        </w:rPr>
        <w:t>форме № 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Захоронение регистрируется в журнале учета, который ведется администрацией кладбища.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учета содержит следующие сведения: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умершего близкого родственника.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безродных производится за счет бюджетных средств.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Перезахоронение останков на действующих и закрытых кладбищах не допускается, кроме случаев: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преждевременной ликвидации кладбища или его участка;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останков из отдельных могил для перезахоронения по Республике Казахстан или за ее пределами.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проектирования и устройства могил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Проектирование и устройство могил: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между участками могил составляет по длинным сторонам не менее 1 метра, а коротким – не менее 0,5 метров;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благоустройства мест захоронения и их содержания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Благоустройство мест захоронения и их содержание: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устанавливать надмогильные памятники и сооружения из естественного камня или бетона, цветники и скамейки;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посадку цветов на могиле, зеленой изгороди из декоративного кустарника с последующей ее подстрижкой.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Дальнейшее содержание могил в надлежащем порядке обеспечивается близким родственником.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учета и регистрации земельных участков, предназначенных под могилы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заключения договора на погребение, содержание и обслуживание кладбищ и осуществления контроля за соблюдением его условий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Заключение договора на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Администрация кладбищ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