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feb2" w14:textId="cdff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Ұлытау от 16 февраля 2024 года № 11/01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4 апреля 2024 года № 20/01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16 февраля 2024 года №11/01 "Об утверждении государственного образовательного заказа на дошкольное воспитание и обучение, размеров родительской платы"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10,5 часовых режимом пребывания, в том числе 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часовых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коррекционнного типа с 10,5 часовых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на одного ребенка (1-3 лет)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