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c36e" w14:textId="914c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Микрорайон-в улицу Мәңгілік Ел, улицу Центральная- в улицу Тәуелсіздік, улицу Мичурин-в улицу Бұланты, улицу Молодежная-в улицу Жібек жолы в селе Талап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Талап города Жезказган области Ұлытау от 1 февраля 2024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138 "Об утверждении Правил учета мнения населения соответствующей территории при наименований,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учитывая мнения жителей села, аким села Талап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- в улицу Мәңгілік Ел,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Центральная - в улицу Тәуелсіздік,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Мичурин - в улицу Бұланты,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Молодежная - в улицу Жібек жолы в селе Талап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К.М.Бапанов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