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223d" w14:textId="52f2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терминологической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марта 2024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подпунктом 157)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Республиканскую терминологическую комиссию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приказ Министра науки и высшего образования Республики Казахстан от 19 сентября 2022 года № 48 "О создании Государственной терминологической комиссии" и приказ исполняющего обязанности Министра науки и высшего образования от 3 мая 2023 года № 194 "О внесении изменений в приказ Министра науки и высшего образования Республики Казахстан от 19 сентября 2022 года № 48 "О создании Государственной терминологической комиссии".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терминологической комиссии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Омарович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исторических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Әлісжан Сарқыт Қалымұлы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Сағидолла Мүтиғоллаұлы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Байменше Серікқали Ердіғалиұлы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Жонкешов Бауыржан Сейсенбекович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 Бакытгул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Сарсенбай Куантаевич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Айгүл Көбейсінқызы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Нурышева Гульжихан Жумабаевна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Омашұлы Дәуітәлі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переводчик (по согласованию);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Естественно-математическое направление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Сауытбек Абдрахманұлы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Қарлығаш Жамалбекқызы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Бажыкова Кульзада Бегалиновна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химических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Ергазина Марал Жунусбековна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медицинских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Иманбаева Акжунис Алтаевна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биологических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Төлеухан Шойбасұлы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физико-математических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 Тоқтархан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 по специальности "Физика и астрономия"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 Тогыс Досмырзаевич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 Шерубай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 Оркен Жумажанович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 по специальности "Информационные системы"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Куат Табылдинович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географических наук (по согласованию).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116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терминологической комиссии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Положение о Республиканской терминологической комиссии разработано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подпунктом 157)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терминологическая комиссия (далее – Комиссия) является консультативно-совещательным органом, вырабатывающим предложения в области терминологической лексики казахского языка по всем отраслям экономики, науки, техники и культуры и осуществляет свою деятельность по общественно-гуманитарному и естественно-математическому направлениям.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следует принципам: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использования запаса слов исконно казахской лексики;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лексического фонда и словообразовательных способов казахского языка;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позитивного опыта других тюркских языков в терминообразовании;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языковым нормам;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закономерностям словообразования в языке;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синонимов, фонетических, графических, морфологических, словообразовательных и синтаксических вариантов термина;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заимствования терминов из иностранных языков с адаптацией к языковым нормам;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способности термина к образованию производного слова;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применения генетически родственных по семантике или форме терминов в отраслевых сферах науки, техники, а также сохранения естественного баланса национальных и заимствованных терминов.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Рабочим органом Комиссии является Комитет языковой политики Министерства науки и высшего образования Республики Казахстан.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Заседания Комиссии проводятся по мере необходимости, но не менее шести раз в год.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Основными задачами Комиссии являются: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в области терминологической лексики казахского языка по различным отраслям экономики, науки, техники и культуры;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и принятие терминов;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рекомендаций к изданию утвержденных Комиссией терминов по различным отраслям экономики, науки, техники и культуры в виде бюллетеней и отраслевых терминологических словарей, а также опубликование терминов в средствах массовой информации;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образование терминологических секций по общественно-гуманитарному и естественно-математическому направлениям, в том числе по соответствующим отраслям экономики, науки, техники и культуры;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 случае необходимости для подготовки предложений по совершенствованию терминологии казахского языка специалистов, ученых, членов терминологических секций соответствующих отраслей экономики, науки, техники и культуры, а также представителей заинтересованных государственных органов и организаций с целью определения правильности и последовательности практического употребления и применения терминов.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Заседания Комиссии проводятся в соответствии с планом работы, который утверждается ее председателем.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считаются действительными, если на них присутствуют более половины членов соответствующего направления Комиссии.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период отсутствия председателя Комиссии его обязанности осуществляет заместитель председателя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обеспечивает разработку плана работы Комиссии, оформляет протоколы заседаний.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материалы (перечень терминов, заключение лингвистической экспертизы терминов), которые должны быть направлены членам Комиссии соответствующего направления не менее чем за 2 (два) рабочих дня до проведения заседания Комиссии с приложением проекта протокола.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в режиме офлайн и/или с использованием доступных онлайн-сервисов.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доступных онлайн-сервисов.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соответствующего направления Комиссии. Голосование проводится путем заполнения на заседании Комиссии листа голосования в соответствии с приложением к настоящему положению. В случае равенства голосов принятым считается решение, за которое проголосовал председатель.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заседания в онлайн или смешанном режимах члены Комиссии, заполненные листы голосования в течение 2 (два) рабочих дней направляют в служебную электронную почту рабочего органа Комиссии.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проведения заседаний Комиссии и на основании листов голосования в течение 5 (пять) рабочих дней составляется протокол, подписываемый председателем и секретарем.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терминологической комиссии|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членов Республиканской терминологической комиссии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Ф.И.О. (при его наличии), должность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сотрудникам рабочего органа для учета результатов голосования.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