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0997" w14:textId="2c50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орфографической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сентября 2024 года № 468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14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а также во исполнение протокольного поручения Заместителя Премьер-Министра Республики Казахстан от 7 июня 2024 года №16-04/05-4040,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Республиканскую орфографическую комиссию (далее – Комиссия)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языковой политики Министерства науки и высшего образования Республики Казахстан в установленном законодательством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орфографической комиссии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членов Республиканской орфографической комиссии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Ф.И.О. (при его наличии), должность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468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орфографической комиссии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лингвистической работы Комитета языковой политики Министерства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Нурлыхан Нуруллаевна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акционерного общества "Казахский гуманитарно-юридический университет имени М.С. Нарикбаева", кандидат филологических наук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Айманкуль Мырзалиевна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 Байтурсынулы",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Зейнеп Муслимовна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 Байтурсынулы", академик Национальной академии наук Республики Казахстан,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Советович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"Павлодарский педагогический университет имени Әлкея Марғұлана", кандидат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Тыныштык Нурдаулетовна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женский педагогический университет",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 Алтаевич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Жалмаханов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Шапагат Шарапатович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университет имени академика Е.А. Букетова",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Орынай Сагынгалиевна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Каламкас Сейдуллаевна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педагогический университет имени Абая",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Бижомарт Сейсенбекович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товарищества с ограниченной ответственностью "Институт развития государственного языка"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Кудеринова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 Бимолдаевна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государственного предприятия на праве хозяйственного ведения "Институт языкознания имени А. Байтурсынулы",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Кулзинат Мейрамбаевна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"Журналистика и филология" некоммерческого акционерного общества "Таразский университет имени М.Х. Дулати", кандидат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Ермухамет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"Ахметтану" республиканского государственного предприятия на праве хозяйственного ведения "Институт языкознания имени А. Байтурсынулы", доктор философии (PhD) по специальности "Лингвистика";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Багдан Катаевна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 Байтурсынулы",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Нурдаулетова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Бибайша Ильясовна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"Каспийский университет технологий и инжиниринга имени Ш. Есенова",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Едильбай Толеубаевич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"Казахская литература и методика обучения имени С. Кирабаева" некоммерческого акционерного общества "Казахский национальный педагогический университет имени Абая", кандидат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Жанабековна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отдела "Терминологии" некоммерческого акционерного общества "Национальный научно-практический центр "Тіл-Қазына" имени Шайсултана Шаяхметова", доктор философии (PhD) по специальности "Филология";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Бекмырзаевна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доктор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Асылхановна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"Казахский национальный университет имени аль-Фараби", доктор философии (PhD) по специальности "Казахская филология";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Таласпаева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Серкешовна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Манаша Козыбаева", кандидат филологических наук;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праве хозяйственного ведения "Институт языкознания имени А. Байтурсынулы", кандидат филологических наук.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468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Республиканской орфографической комиссии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Республиканской орфографической комиссии разработано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)) пункта 14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Республиканская орфографическая комиссия (далее – Комиссия) является консультативно-совещательным органом при Министерстве науки и высшего образования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следует принципам: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фонетических, морфологических, традиционно-исторических принципов при словообразовании, в том числе при заимствовании иноязычных слов;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базовых норм, сложившихся в практике письма до современного периода;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закона сингармонизма казахского языка;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единообразия в написании слов;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единообразия в постановке знаков препинания;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написания слов;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расширение, обновление и совершенствование словарного запаса;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дифференциация часто используемых (активная лексика) и выходящих из употребления (пассивная лексика) слов.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Рабочим органом Комиссии является Комитет языковой политики Министерства науки и высшего образования Республики Казахстан.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по мере необходимости, но не менее двух раз в год.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Комиссии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функциями Комиссии являются: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и рекомендаций по правилам орфографии казахского языка, произношению слов и расставлению знаков препинания;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утверждение уполномоченному органу в сфере развития языков проекта правил правописания казахского языка;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требований к составлению и периодичности издания словарей казахского языка;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по формированию списка словарей и справочников казахского языка;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проектов словарей казахского языка, справочных средств на предмет соответствия нормам орфографии при их поступлении;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вопросам побуквенной передачи текстов и отдельных слов одной графической системы средствами другой графической системы;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информационное сопровождение работы Комиссии в средствах массовой информации, Интернет и социальных сетях.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Комиссии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Комиссию возглавляет должностное лицо со статусом не ниже вице-министра уполномоченного органа.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Персональный состав Комиссии утверждается Министром уполномоченного органа.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ученые-лингвисты научных организаций и высших учебных заведений по согласованию с ними.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принимают участие в их деятельности без права замены.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решений, в соответствии с действующим законодательством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Секретарем Комиссии определяется должностное лицо со статусом не ниже руководящей должности структурного подразделения уполномоченного органа по вопросам орфографии.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 проводятся в соответствии с планом работы, который утверждается ее председателем.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считаются правомочными, если на них присутствует более половины от общего числа членов Комиссии.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Комиссии обеспечивает разработку плана работы Комиссии, оформляет протоколы заседаний, также за три рабочих дня до запланированной даты проведения заседания направляет в цифровом формате приглашение, повестку и необходимые материалы.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Комиссии осуществляет организационно-техническое обеспечение работы Комиссии.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Заседания Комиссии проводятся в режиме офлайн и/или с использованием доступных онлайн-сервисов.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Комиссии принимаются открытым голосованием и считаются принятыми, если за них подано большинство голосов от общего количества принявших участие на заседании членов Комиссии.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 Голосование проводится путем заполнения на заседании Комиссии листа голосования в соответствии с приложением к настоящему положению.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заседания в онлайн или смешанном режимах члены Комиссии заполненные листы голосования в течение двух рабочих дней направляют в служебную электронную почту рабочего органа Комиссии tilkomiteti01@gmail.com.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течение трех рабочих дней председатель подписывает протокол, который регистрируется секретарем и рассылается членам Комиссии.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