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5d2a" w14:textId="2f45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27 декабря 2023 года № 18-2 "О бюджете Алакольского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8 апреля 2024 года № 28-1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192537)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11 307 316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2 114 112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39 631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82 220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9 071 353 тысяча тенге, в том числе;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11 673 855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100 398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132 912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32 514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бюджета(-) 466 937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466 937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132 912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32 514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366 539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"8" апреля 2024 года № 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27 декабря 2023 года № 18-2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11 307 316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2 114 112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9 071 353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9 071 345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132 912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