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f00e" w14:textId="a73f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2023 года № 18-2 "О бюджете Алакольского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23 сентября 2024 года № 37-1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192537)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13 388 075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2 394 079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50 646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128 698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10 814 652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15 680 254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100 398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132 912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32 514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2 392 577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2 392 577 тысячи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2 058 552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32 514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366 539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"23" сентября 2024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"27" декабря 2023 года № 18-2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13 388 075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2 394 079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1 797 298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10 814 652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10 377 569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