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c84e" w14:textId="a16c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3 года № 18-58 "О бюджете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7 июня 2024 года № 28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470 5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1 1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9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024 76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44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9 25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5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92 7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92 7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619 0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7 июня 2024 года № 28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692 7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