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65db" w14:textId="3b46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2023 года № 19-62 "О бюджетах сельских округов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4 декабря 2024 года № 36-108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2024-2026 годы"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87 126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39 958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47 168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90 273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41 316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10 286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31 030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58 930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17 614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17 614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17 614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117 299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83 586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33 713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130 999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13 700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282 739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273 223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9 516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321 247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38 508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38 508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38 508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47 972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16 631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31 341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57 719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9 747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9 747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56 290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19 053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37 237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43 271 тысяча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15 931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27 340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49 604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6 333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6 333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6 333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47 819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36 901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48 857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1 038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1 038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50 613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11 259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39 354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55 218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48 953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18 712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30 241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58 068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9 115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9 115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9 115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41 807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10 366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31 441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46 919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5 112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5 112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5 112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2023 года №19-62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2023 года №19-62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27 декабря 2023 года №19-62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-13 700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27 декабря 2023 года №19-62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Приложение13 к решению Ескельдинского районного маслихата от 27 декабря 2023 года №19-62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27 декабря 2023 года №19-62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27 декабря 2023 года №19-62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-6 333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27 декабря 2023 года №19-62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27 декабря 2023 года №19-62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-4 605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27 декабря 2023 года №19-62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-9 115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от 4 декабря 2024 года № 36-108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27 декабря 2023 года №19-62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-5 112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