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f3bb" w14:textId="129f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2023 года № 16-56 "О бюджете Каратальского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16 апреля 2024 года № 19-71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16-56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192111)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6 051 517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395 330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88 988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146 016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5 421 183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6 538 402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37 965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73 840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35 875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524 850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524 850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305 518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35 875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255 207 тенге".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"16" апреля 2024 года № 19-71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"27" декабря 2023 года № 16-56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5421183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5421183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другим уровням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другим уровням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