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052" w14:textId="ff7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2023 года № 18-67 "О бюджетах сельских округов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9 октября 2024 года № 32-129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191873),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348 617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291322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57 295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379 936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31 319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31 319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31 319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124 934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19 145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105 789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126 264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583 054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549 565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614 657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31 603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31 603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31 603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202-2026 годы, согласно приложениям 10, 11 и 12 к настоящему решению соответственно, в том числе на 2024 год в следующих объемах: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96 786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22 963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73 823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97 768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982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83 073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39 398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43 675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85 024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1 951 тысяча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1 951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57 900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49 005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59 876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1 976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2024-2026 годы,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53 895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18 692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35 203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58 659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4 764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4 764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4 764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115 892 тысячи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110 387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120 098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4 206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4 206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4 206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97 702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89 607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100 846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Мусабекского сельского округа на 2024-2026 годы, согласно приложениям 28, 29 и 30 к настоящему решению соответственно, в том числе на 2024 год в следующих объемах: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130 201 тысяча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15 565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114 636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130 822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 тысяча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2023 года № 18-67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2023 года № 18-67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2023 года № 18-67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2023 года № 18-67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2023 года № 18-67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2023 года № 18-67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2023 года № 18-67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2023 года № 18-67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2023 года № 18-67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9 октября 2024 года № 32-129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2023 года № 18-67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