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7f69" w14:textId="43c7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8-14-65 "О бюджете Панфиловского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5 апреля 2024 года № 8-20-89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191678)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16 146 683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4 859 365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59 185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1 306 769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9 921 364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16 851 675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172 675 тысяч тенге, в том числе: бюджетные кредиты 225 520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877 667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877 667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825 520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1 231 082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1 283 229 тысяч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05 апреля 2024 года № 8-20-89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 8-14-65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16 146 683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9 921 364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9 550 214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