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f367" w14:textId="4b2f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квалификационной характеристики руководителя (ректор) организации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27 июня 2024 года № 274-НҚ.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квалификационную характеристику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(ректор) организации высшего и (или) послевузовского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образования и науки Министерства культуры и информации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274-НҚ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квалификационная характеристика руководителя (ректор) организации высшего и (или) послевузовского образования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квалификационная характеристика руководителя (ректор) организации высшего и (или) послевузовского образования разработана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и обязательна для применения организациями высшего и (или) послевузовского образования находящимся в ведомственной подчиненности Министерству культуры и информации Республики Казахстан независимо от организационно-правовой формы.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Типовая квалификационная характеристика руководителя (ректор) (далее – Характеристика) служит основой при: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должностной инструкции руководителя (ректор), закрепляющей его обязанности, права и ответственность;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аттестации руководителя (ректор).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должности в штатном расписании организации высшего и (или) послевузовского образования должно соответствовать наименованию должности, предусмотренной настоящей Характеристикой.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Типовая Квалификационная характеристика руководителя (ректор) организации высшего и (или) послевузовского образования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с изменением, внесенным приказом Министра культуры и информации РК от 06.02.2025 </w:t>
      </w:r>
      <w:r>
        <w:rPr>
          <w:rFonts w:ascii="Times New Roman"/>
          <w:b w:val="false"/>
          <w:i w:val="false"/>
          <w:color w:val="ff0000"/>
          <w:sz w:val="28"/>
        </w:rPr>
        <w:t>№ 48-НҚ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обязанности: Осуществляет непосредственное руководство организацией высшего и (или) послевузовского образования на основе действующих законов, нормативных правовых актов, устава и коллективного договора на принципах сочетания единоначалия и коллегиальности. Определяет цели и стратегию развития организации высшего и (или) послевузовского образования. Руководит учебно-методической, научно-исследовательской, организационно-хозяйственной и финансово-экономической деятельностью, несет ответственность за принимаемые решения, сохранность и эффективное использование материальных активов. Организует работу и эффективное взаимодействие всех структурных подразделений, направляет их деятельность на совершенствование образовательного и научного процесса с учетом социальных приоритетов и потребности в специалистах в экономике страны. Обеспечивает качество и эффективность образовательной, научной и воспитательной работы с целью подготовки высококвалифицированных специалистов. Обеспечивает уровень материально-технической базы организации с учетом последних достижений в области развития высшего образования. Обеспечивает выполнение учреждением всех обязательств перед бюджетом, государственными внебюджетными фондами, поставщиками, заказчиками, кредиторами. Организует управление организацией высшего и (или) послевузовского образования на основе последних достижений в области использования новейшей техники и технологии, отечественного и зарубежного опыта в образовании, использования прогрессивных форм управления и организации труда. Организует управление организацией высшего и (или) послевузовского образования на основе обоснованных норм расходования и рационального использования материальных и технических ресурсов организации высшего и (или) послевузовского образования. В целях повышения эффективности подготовки специалистов организует научную связь с научными организациями Республики Казахстан, со смежными образовательными учреждениями. Расширяет и поддерживает международное сотрудничество в области образования и науки. Утверждает учебные планы и дополнительные образовательные программы с целью повышения качества подготовки специалистов. Принимает меры по обеспечению учреждения квалифицированными кадрами, по проведению регулярного повышения квалификации профессорско-преподавательского состава и иных категорий работников учреждения. Обеспечивает меры по использованию и развитию профессиональных знаний и обмена опытом, созданию благоприятных и безопасных условий труда, соблюдению требований охраны труда и техники безопасности. Обеспечивает: правильное сочетание экономических и административных методов руководства, применение принципов материальных и моральных стимулов повышения эффективности работы сотрудников организации высшего и (или) послевузовского образования, применение принципов материальной заинтересованности и ответственности каждого работника за порученное ему дело и результаты работы, выплату заработной платы в установленные законом сроки. Совместно с коллективом организации обеспечивает на основе принципов социального партнерства разработку, заключение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сотрудников организации высшего и (или) послевузовского образования. Решает вопросы финансовой, экономической, производственно-хозяйственной деятельности организации высшего и (или) послевузовского образования в пределах предоставленных ему прав, поручает ведение отдельных направлений деятельности организации высшего и (или) послевузовского образования другим должностным лицам - проректорам (заместителям), руководителям структурных подразделений и филиалов организации высшего и (или) послевузовского образования, а также функциональных и административных подразделений. Утверждает штатное расписание. Осуществляет прием, перевод и увольнение сотрудников. Издает приказы и распоряжения в рамках предоставленных полномочий. Обеспечивает соблюдение законности в деятельности организации высшего и (или) послевузовского образования и осуществлении его хозяйственно-экономических связей, а также в использовании правовых средств при финансовом управлении, укреплении договорной и финансовой дисциплины, социально-трудовых отношений.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высшего и (или) послевузовского образования. Защищает имущественные интересы организации высшего и (или) послевузовского образования в суде, арбитраже. Действует без доверенности от имени организации высшего и (или) послевузовского образования и представляет интересы учреждения в органах государственной власти и управления. Несет персональную ответственность за организацию работы и создание условий по защите и соблюдению государственной тайны, а также за деятельность организации высшего и (или) послевузовского образования в целом. Представляет уполномоченному органу соответствующей отрасли (учредителю) ежегодный отчет о результатах учебной, научной и финансовой деятельности учебного заведения.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Казахстан: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науке"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культуре"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языках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воинской службе и статусе военнослужащих"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>, Концепцию развития высшего образования и науки в Республике Казахстан на 2023-2029 годы, Концепцию культурной политики Республики Казахстан на 2023-2029 годы, Концепцию развития дошкольного, среднего, технического и профессионального образования Республики Казахстан на 2023-2029 годы, Концепцию государственной молодежной политики Республики Казахстан на 2023-2029 годы и другие нормативные правовые акты, регламентирующие образовательную, научную, производственно-хозяйственную, финансово-экономическую деятельность организации высшего и (или) послевузовского образования, методические материалы в сфере подготовки специалистов высшего и послевузовского образования, перспективы технического и научного развития отрасли организации высшего и (или) послевузовского образования, кадровые ресурсы организации высшего и (или) послевузовского образования, научные достижения и передовой опыт зарубежных образовательных учреждений в области высшего и послевузовского образования (дополнительного образования), трудовое законодательство, правила и нормы охраны труда.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и (или) послевузовское образование, стаж работы не менее 5 лет на руководящих должностях в организациях образования и (или) в соответствующих сферах уполномоченного органа.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