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3c9a2" w14:textId="403c9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аккредитации журналистов (представителей средств массовой информации) при Министерстве культуры и информации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культуры и информации Республики Казахстан от 3 октября 2024 года № 461-НҚ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пунктом 1 статьи 28 Закона Республики Казахстан "О масс-медиа", 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Правила аккредитации журналистов (представителей средств массовой информации) при Министерстве культуры и информации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 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государственной политики в области средств массовой информации Министерства культуры и информации Республики Казахстан обеспечить: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пяти календарных дней со дня утверждения настоящего приказа направление его на казахском и русском языках в электронной форме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культуры и информации Республики Казахстан после его официального опубликования.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культуры и информации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октября 2024 года № 461-НҚ</w:t>
            </w:r>
          </w:p>
        </w:tc>
      </w:tr>
    </w:tbl>
    <w:bookmarkStart w:name="z13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аккредитации журналистов (представителей средств массовой информации) при Министерстве культуры и информации Республики Казахстан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аккредитации журналистов (представителей средств массовой информации) при Министерстве культуры и информации Республики Казахстан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 и определяют порядок аккредитации журналистов (представителей средств массовой информации) средств массовой информации при Министерстве культуры и информации Республики Казахстан (далее – Министерство).</w:t>
      </w:r>
    </w:p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упрощенный порядок аккредитации – автоматизированный процесс аккредитации средств массовой информации и их журналистов (представителей средств массовой информации) посредством выдачи аккредитационной карты; 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главный редактор (редактор) – физическое лицо, возглавляющее редакцию средства массовой информации и имеющее соответствующие полномочия на выпуск и распространение продукции средства массовой информации; 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единая медиаплатформа – информационная система, предназначенная для реализации государственной информационной политики;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средство массовой информации – периодическое печатное издание, теле-, радиоканал, интернет-издание;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редакция средства массовой информации – физическое лицо либо творческий коллектив, являющийся структурным подразделением юридического лица, осуществляющие сбор, подготовку материалов, выпуск и распространение средства массовой информации; 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аккредитация журналиста (представителя средства массовой информации) – процедура назначения журналиста и признание его полномочий Министерством; 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журналист (представитель средства массовой информации) – физическое лицо, осуществляющее деятельность по сбору, обработке и подготовке сообщений и материалов для средства массовой информации на основе трудовых или иных договорных отношений с редакцией средства массовой информации;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регламент мероприятия – документ, определяющий порядок ведения мероприятия, проводимого Министерством.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Аккредитация журналистов (представителей средств массовой информации) осуществляется с целью широкого и оперативного информирования общественности о деятельности Министерства.</w:t>
      </w:r>
    </w:p>
    <w:bookmarkEnd w:id="17"/>
    <w:bookmarkStart w:name="z26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аккредитации журналистов (представителей средств массовой информации)</w:t>
      </w:r>
    </w:p>
    <w:bookmarkEnd w:id="18"/>
    <w:bookmarkStart w:name="z27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1. Постоянная аккредитация журналистов (представителей средств массовой информации)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Постоянная аккредитация журналистов (представителей средств массовой информации) проводится при Министерстве независимо от места ее нахождения и места постоянного проживания аккредитуемых журналистов (представителей средств массовой информации).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Постоянная аккредитация журналистов (представителей средств массовой информации) осуществляется сроком на один год. 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Министерство размещает на своем интернет-ресурсе объявление о начале приема заявлений на проведение постоянной аккредитации журналистов (представителей средств массовой информации) на казахском и русском языках.</w:t>
      </w:r>
    </w:p>
    <w:bookmarkEnd w:id="2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Средства массовой информации, желающие аккредитовать своих журналистов (представителей средств массовой информации) при Министерстве, в течение десяти рабочих дней представляют заявление о постоянной аккредитации журналистов (представителей средств массовой информации)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главного редактора и (или) собственника средства массовой информации с приложением копии документа, удостоверяющего личность аккредитуемых журналистов (представителей средств массовой информации) (требуется для идентификации личности) и согласия аккредитуемого журналиста (представителя средств массовой информации) на использование персональных данных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Республике Казахстан "О персональных данных и их защите".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Срок рассмотрения заявления об постоянной аккредитации – три рабочих дня со дня окончания приема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Министерство по итогам рассмотрения заявления письменно и (или) электронно уведомляет заявителей об одном из следующих решений: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аккредитации;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аккредитации. 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Аккредитованный журналист (представитель средств массовой информации) соблюдает следующие условия: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распространение информации, полученной от Министерства, только в средствах массовой информации, от лица которого поступило соответствующее заявление на аккредитацию;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регламента мероприятия, проводимого Министерством;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пропускного и внутриобъектового режима особо важных государственных объектов и стратегических объектов.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Министерство утверждает регламент проводимого мероприятия.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Основаниями для отказа в постоянной аккредитации являются: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3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не предоставление документов,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Правил;</w:t>
      </w:r>
    </w:p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 реестре поставленных на учет средств массовой информации.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Неправомерный отказ в постоянной аккредитации может быть обжалован журналистом (представителем средства массовой информации) в порядке, установленном законодательством Республики Казахстан.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Основаниями для лишения журналиста (представителя средства массовой информации) постоянной аккредитации являются: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заявление главного редактора средства массовой информации и (или) собственника средства массовой информации о лишении постоянной аккредитации журналиста (представителя средства массовой информации) с указанием причин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Правилам;</w:t>
      </w:r>
    </w:p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наличие вступившего в законную силу решения суда о признании не соответствующих действительности сведений, порочащих деловую репутацию Министерства, распространяемых журналистом (представителем средства массовой информации);</w:t>
      </w:r>
    </w:p>
    <w:bookmarkEnd w:id="36"/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3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нарушение двух и более раз условий,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Министерство в течение двух рабочих дней со дня установления основания уведомляет средство массовой информации о лишении журналиста (представителя средств массовой информации) аккредитации с указанием причин,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</w:t>
      </w:r>
    </w:p>
    <w:bookmarkStart w:name="z5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Лишение постоянной аккредитации журналистов (представителей средств массовой информации) осуществляется сроком на шесть месяцев. 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В случае упрощенного порядка аккредитации журналистов (представителей средств массовой информации) посредством единой медиаплатформы выдаются аккредитационные карты в порядке, определяемом уполномоченным органом в области масс-медиа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28 Закона Республики Казахстан "О масс-медиа".</w:t>
      </w:r>
    </w:p>
    <w:bookmarkStart w:name="z54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Параграф 2. Временная аккредитация журналистов (представителей средств массовой информации)</w:t>
      </w:r>
    </w:p>
    <w:bookmarkEnd w:id="39"/>
    <w:bookmarkStart w:name="z55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Временная аккредитация предоставляется журналистам на срок, необходимый для освещения конкретного мероприятия Министерства и проводится не позднее, чем за один рабочий день до проведения соответствующего мероприятия.</w:t>
      </w:r>
    </w:p>
    <w:bookmarkEnd w:id="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Для получения временной аккредитации средства массовой информации представляют заявление о временной аккредитации журналистов (представителей средств массовой информации) по форме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 за подписью главного редактора и (или) собственника средства массовой информации с приложением копии документа, удостоверяющего личность аккредитуемых журналистов (представителей средств массовой информации) (требуется для идентификации личности) и согласия аккредитуемого журналиста (представителя средств массовой информации) на использование персональных данных в соответствии с законом Республике Казахстан "О персональных данных и их защите".</w:t>
      </w:r>
    </w:p>
    <w:bookmarkStart w:name="z5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Министерство по итогам рассмотрения заявления о временной аккредитации письменно и (или) электронно уведомляет заявителей об одном из следующих решений:</w:t>
      </w:r>
    </w:p>
    <w:bookmarkEnd w:id="41"/>
    <w:bookmarkStart w:name="z5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 аккредитации;</w:t>
      </w:r>
    </w:p>
    <w:bookmarkEnd w:id="42"/>
    <w:bookmarkStart w:name="z5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отказе в аккредитации. </w:t>
      </w:r>
    </w:p>
    <w:bookmarkEnd w:id="43"/>
    <w:bookmarkStart w:name="z6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Временно аккредитованный журналист (представитель средств массовой информации) соблюдает следующие условия:</w:t>
      </w:r>
    </w:p>
    <w:bookmarkEnd w:id="44"/>
    <w:bookmarkStart w:name="z6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сбор и распространение информации, полученной от Министерства, только в средствах массовой информации, от лица которого поступило соответствующее заявление на аккредитацию;</w:t>
      </w:r>
    </w:p>
    <w:bookmarkEnd w:id="45"/>
    <w:bookmarkStart w:name="z6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соблюдение регламента мероприятия, проводимого Министерством;</w:t>
      </w:r>
    </w:p>
    <w:bookmarkEnd w:id="46"/>
    <w:bookmarkStart w:name="z6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соблюдение пропускного и внутриобъектового режима особо важных государственных объектов и стратегических объектов.</w:t>
      </w:r>
    </w:p>
    <w:bookmarkEnd w:id="47"/>
    <w:bookmarkStart w:name="z6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Основаниями для отказа во временной аккредитации являются:</w:t>
      </w:r>
    </w:p>
    <w:bookmarkEnd w:id="48"/>
    <w:bookmarkStart w:name="z6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вступившего в законную силу решения суда о приостановлении либо прекращении распространения продукции средства массовой информации, либо выпуска средства массовой информации;</w:t>
      </w:r>
    </w:p>
    <w:bookmarkEnd w:id="49"/>
    <w:bookmarkStart w:name="z6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не предоставление документов, предусмотренных пунктом 18 настоящих Правил;</w:t>
      </w:r>
    </w:p>
    <w:bookmarkEnd w:id="50"/>
    <w:bookmarkStart w:name="z6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в реестре поставленных на учет средств массовой информации.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 (представителей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от кого (наименование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массовой информации)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о постоянной аккредитации журналиста (представителя средств массовой информации)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аккредитовать журналиста (представителя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(при его наличии), номер телефона, факса,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информации:_______________________________;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 лиц)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средства массовой информации:____________________________________________________;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документа, удостоверяющего личность аккредитуемого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согласие аккредитуемого журналиста (представителя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 на использование персональных данных в соответствии с законом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указанный в заявлении журналист (представитель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 является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средства массовой информации)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 (представителей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Министерстве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от кого (наименование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массовой информации)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                                    ЗАЯВЛЕНИЕ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 о лишении аккредитации журналиста (представителя средств массовой информации)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лишить аккредитации журналиста (представителя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(фамилия, имя, отчество (при его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информации:_______________________________;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 средства массовой информации:_______________________________________________;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главного редактора и (или) собственник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________20__года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аккредитации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журналистов (представителей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средств массовой информации)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 Министерстве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культуры и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кому (наименование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аккредитующей организации)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от кого (наименование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                                                            массовой информации)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            ЗАЯВЛЕНИЕ</w:t>
      </w:r>
      <w:r>
        <w:br/>
      </w:r>
      <w:r>
        <w:rPr>
          <w:rFonts w:ascii="Times New Roman"/>
          <w:b/>
          <w:i w:val="false"/>
          <w:color w:val="000000"/>
        </w:rPr>
        <w:t>о временной аккредитации журналиста (представителя средств массовой информации)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      Прошу Вас временно аккредитовать журналиста (представителя средств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   (фамилия, имя, отчество (при его наличии), номер телефона, факса, электронный адрес)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Сведения о средстве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наименование средства массовой информации:_______________________________;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юридический адрес (для физических лиц) и местонахождение (для юридических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лиц) средства массовой информации:_______________________________________________;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3) номера телефонов, факсов, электронный адрес средства массовой информации: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Прилагаемые документы: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1) копия документа, удостоверяющего личность аккредитуемого журналиста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(представителя средств массовой информации).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2) согласие аккредитуемого журналиста (представителя средств массовой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информации) на использование персональных данных в соответствии с законом Республике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Казахстан "О персональных данных и их защите".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Подтверждаю, что указанный в заявлении журналист (представитель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массовой информации) является работником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_______________________________________________________________________________.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(наименование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(подпись главного редактора и (или) собственник средства массовой информации)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"___" _________20__года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