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454a" w14:textId="2f14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2023 года № 10/79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17 мая 2024 года № 13/114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2023 года №10/79 "О городском бюджете на 2024-2026 годы" (зарегистрировано в Реестре государственной регистрации нормативных правовых актов под №190758)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26 437 163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9 459 550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259 689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537 814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16 180 110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27 248 842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- 811 679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811 679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551 185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260 494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природоохранных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Балхаш 2 и 3 очереди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№1 и №2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теплоснабжение в поселке Саяк Карагандинская область,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1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2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на "Строительство канализационных очистных сооружений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к многоквартирным жилым домам №7,8,9,10 расположенного по адресу: Карагандинская область, город Балхаш, микрорайон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"Реконструкция и модернизация сетей для транспортировки дренажных, ливневых вод в городе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коллекторов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"Реконструкция внутригородских канализационных сетей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