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20ed" w14:textId="c1b2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21 декабря 2023 года № 13/124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28 ноября 2024 года № 26/247.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районном бюджете на 2024-2026 годы" от 21 декабря 2023 года № 13/124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15 269 947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4 212 074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364 910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240 151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10 452 812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16 466 155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– 4 560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81 224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85 784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1 191 648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1 191 648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1 082 662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109 363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218 349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15 269 947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10 320 237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10 320 237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- 1 191 648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6 773 044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1 823 685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3 866 697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3 866 697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2 119 104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внутриквартальных сетей г.Абай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для размещения твердых бытовых отходов в г.Абай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721 403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13/124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городов районного значения, сел, поселков, сельских округов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2 349 001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