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4a5a" w14:textId="b074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Мадийского сельского округа Каркаралинского района Карагандинской области от 13 февраля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12 февраля 2024 года № 15-4-1/73,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Мадийского сельского округа Каркаралинского района, в связи с проведением комплекса ветеринарно-санитарных мероприятий по ликвидации заболевания бруцеллез среди сельскохозяйственных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Мадийского сельского округа Каркаралинского района Карагандинской области от 12 июля 2023 года №3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Мадийского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