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e253" w14:textId="0dce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22 декабря 2023 года № 12/67 "О городском бюджете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3 декабря 2024 года № 23/171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"О городском бюджете на 2024 - 2026 годы" от 22 декабря 2023 года № 12/67 (Зарегистрировано в Реестре государственной регистрации нормативных правовых актов №190849)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4 131 334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753 939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58 392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57 501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3 046 616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214 886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4 206 805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- 75 471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75 471 тысяч тенге, в том числе: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75 471 тысяч тенге.";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Приозерск"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А.С.Шамшатов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"03" декабря 2024 год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декабря 2024 года №23/171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декабря 2024 года № 23/171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