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7510" w14:textId="fa07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13 декабря 2023 года № 63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5 февраля 2024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13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575 407 720,5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37 911 164,0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2 666 954,0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534 819 602,5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580 221 569,3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7 060 189,0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19 482 848,0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12 422 659,0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443 988,0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443 988,0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-12 318 025,8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12 318 025,8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10), 11)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благоустройство;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жилья коммунального жилищного фонда для социально уязвимых слоев населения.";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Предусмотреть поступления неиспользованных (недоиспользованных) целевых трансфертов 2023 года в сумме 549 000,5 тысяч тенге из бюджетов районов и города Кызылорда, выделенных из областного бюджета.";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февраля 2024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2023 года № 63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575 407 720,5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534 819 602,5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20 160 352,5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20 160 352,5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514 659 250,0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514 659 250,0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580 221 569,3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5 984 585,1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2 182 315,6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13 098 839,7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307 831 427,6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1 334 556,4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261 907 517,0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126 918 081,0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47 155 087,0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30 886 356,2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26 170 260,1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21 853 977,1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11 231 965,1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11 231 965,1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29 036 525,3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28 253 045,3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28 484 990,2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28 484 990,2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7 159 866,3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43 673 369,0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10 043 206,1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28 602 526,6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11 765 119,6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25 372 828,2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6 703 141,2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21 165 890,8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21 165 890,8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14 786 855,3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29 952 492,4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29 952 492,4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2 266 009,5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13 319 778,4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приоритетных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новых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40 838 999,3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40 838 999,3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реализаций мехнизмов стабилизации цен социально-значимые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-12 318 025,8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12 318 025,8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