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33b6" w14:textId="d4033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Бекбауыл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27 декабря 2024 года № 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Бекбауыл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85 665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4 349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81 209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85 665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взыскание долгов-0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долгов-0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использованные остатки бюджетных средств-0 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Бекбауыл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325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Бекбауыл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325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Бекбауыл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325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Бекбауыл на 2027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2024 года № 325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Бекбауыл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