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f510" w14:textId="052f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22 декабря 2023 года № 153 "О бюджете сельского округа Акжона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марта 2024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Акжона на 2024-2026 годы"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60777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64875,4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560,4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приложениями 4, 5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Акжона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Акжонского сельского округа в районном бюджете на 2024 год за счет средств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акимаАкжонского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Майдакольскому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Акжонского сельского округа в 2023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акимаАкжонского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