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f3a47" w14:textId="02f3a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22 декабря 2023 года № 164 "О бюджете сельского округа Майдакол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6 ноября 2024 года № 317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Майдакол на 2024-2026 годы" от 22 декабря 2023 года № 164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113417 тысяч тенге, в том числе: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9490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147 тысяч тенге.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103733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–115711 тысяч тенге, в том числе;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-2294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2294 тысяч тенге.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2294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 " ноября 2024 года №317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№164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Майдакол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