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681b" w14:textId="2056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Тасарык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110117 тысяч тенге, в том числе: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3967 тысяч тенге;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106041 тысяч тенге;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111671 тысяч тенге;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-1554 тысяч тенге;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1554 тысяч тенге;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Тасарык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районном бюджете на 2025 год предусмотрены целевые трансферты бюджету сельского округа Тасарык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Тасарык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373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Тасарык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Тасарык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 бюджету сельского округа Тасарык за счет средств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обеспечению благоустройством населенного пункта село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