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969" w14:textId="ec1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Жосалы на 2024-2026 годы" от 25 декабря 2023 года №119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182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119 "О бюджете сельского округа Жосалы на 2024-2026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95 463,2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2 629,3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92 824,4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95 884,1 тысяч тенге";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Утвердить целевые трансферты, предусмотренные в бюджете сельского округа Жосалы на 2024 год за счет районного бюджета согласно приложению 5.";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№119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2024 год за счет районного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установки современных осветительных приборов на улице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