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fad7" w14:textId="8c0f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Дауылколь на 2024-2026 годы" от 25 декабря 2023 года №112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112 "О бюджете сельского округа Дауылколь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460 469,2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6 032,3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1 734,7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452 702,2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460 579,7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продажи осовного каптатала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подведмосвеных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№112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Дауылкөл на 2024 год за счет областного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350 763,6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350 763,6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ремонтные работы улицы А.Куланбаева в селе Турмагамбет,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ремонтные работы автомобильных дорог улиц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Изтлеуова , К. Косулы в селе Турмагамбет, Кармакшинского района 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ремонтные работы автомобильных дорог улиц Н.Жанаева, У.Байменова села Турмагамбет,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