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daf" w14:textId="b5e9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Кармакшы установлен в размере 84 882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Кармакшы,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Кармакшы,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Кармакшы,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Тоқта и Назикбай на территории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