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7821" w14:textId="e6a7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171 974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–167 764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171 974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целевые текущие трансферты предусмотренные из районного бюджета в бюджет селького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28-9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28-9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районного бюджета в бюджет селького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М. Байдилдаев, Абай, Т. Даутбаев в сельском округе Еңбек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