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49ee" w14:textId="5d84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Каракеткен на 2025 -2027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декабря 2024 года № 28-12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Каракеткен на 2025 –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282 779 тысяч тенге, 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6 165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276 614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282 779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Каракеткен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текущие трансферты, предусмотренные из областного бюджета в бюджет сельского округа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2024 года № 28-12 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28-12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28-12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28-12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бюджет сельского округа Каракеткен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28-12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сельского округа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(16 улиц) в селах Каракеткен и Далдабай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