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04c5" w14:textId="e2f0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поселке Жанакорган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303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Жанакорганского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Жанакорган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следующем обьеме: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1349364,0 тысяч тенге;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- 317354,0 тыся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6612,0 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–35000,0 тыс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990398,0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—1349364,0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- 0;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активов- 0;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на 2025 года передаваемый бюджет поселка 64900,0 тысяч тенге.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 303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1 349 364 ,0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35 000,0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990 398,0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324 347,0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дорог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 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493 546,0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 303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36 750,0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дорог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 303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38 588,0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дорог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